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960" w:rsidRPr="00D05960" w:rsidRDefault="00D05960" w:rsidP="00D05960">
      <w:pPr>
        <w:jc w:val="center"/>
        <w:rPr>
          <w:rFonts w:ascii="Book Antiqua" w:hAnsi="Book Antiqua"/>
          <w:b/>
          <w:iCs/>
          <w:sz w:val="24"/>
          <w:szCs w:val="24"/>
          <w:u w:val="single"/>
        </w:rPr>
      </w:pPr>
      <w:r w:rsidRPr="00D05960">
        <w:rPr>
          <w:rFonts w:ascii="Book Antiqua" w:hAnsi="Book Antiqua"/>
          <w:b/>
          <w:iCs/>
          <w:sz w:val="24"/>
          <w:szCs w:val="24"/>
          <w:u w:val="single"/>
        </w:rPr>
        <w:t>Know Thyself</w:t>
      </w:r>
    </w:p>
    <w:p w:rsidR="00D05960" w:rsidRPr="001E52CD" w:rsidRDefault="00D05960" w:rsidP="00D05960">
      <w:pPr>
        <w:jc w:val="center"/>
        <w:rPr>
          <w:rFonts w:ascii="Book Antiqua" w:hAnsi="Book Antiqua"/>
          <w:b/>
          <w:iCs/>
          <w:sz w:val="24"/>
          <w:szCs w:val="24"/>
        </w:rPr>
      </w:pPr>
      <w:r w:rsidRPr="001E52CD">
        <w:rPr>
          <w:rFonts w:ascii="Book Antiqua" w:hAnsi="Book Antiqua"/>
          <w:b/>
          <w:iCs/>
          <w:sz w:val="24"/>
          <w:szCs w:val="24"/>
        </w:rPr>
        <w:t>"Self-knowledge is the great power by which we comprehend and control our lives."</w:t>
      </w:r>
    </w:p>
    <w:p w:rsidR="00D05960" w:rsidRDefault="00D05960" w:rsidP="00D05960">
      <w:pPr>
        <w:jc w:val="right"/>
        <w:rPr>
          <w:rFonts w:ascii="Book Antiqua" w:hAnsi="Book Antiqua"/>
          <w:b/>
          <w:iCs/>
          <w:sz w:val="24"/>
          <w:szCs w:val="24"/>
        </w:rPr>
      </w:pPr>
      <w:r w:rsidRPr="001E52CD">
        <w:rPr>
          <w:rFonts w:ascii="Book Antiqua" w:hAnsi="Book Antiqua"/>
          <w:b/>
          <w:iCs/>
          <w:sz w:val="24"/>
          <w:szCs w:val="24"/>
        </w:rPr>
        <w:t>-- Vernon Howard</w:t>
      </w:r>
    </w:p>
    <w:p w:rsidR="00D05960" w:rsidRPr="00440A55" w:rsidRDefault="00D05960" w:rsidP="00D05960">
      <w:pPr>
        <w:rPr>
          <w:rFonts w:ascii="Book Antiqua" w:hAnsi="Book Antiqua"/>
          <w:iCs/>
          <w:sz w:val="24"/>
          <w:szCs w:val="24"/>
        </w:rPr>
      </w:pPr>
      <w:r w:rsidRPr="00440A55">
        <w:rPr>
          <w:rFonts w:ascii="Book Antiqua" w:hAnsi="Book Antiqua" w:cs="Arial"/>
          <w:bCs/>
          <w:color w:val="000000"/>
          <w:sz w:val="24"/>
          <w:szCs w:val="24"/>
          <w:shd w:val="clear" w:color="auto" w:fill="FFFFFF"/>
        </w:rPr>
        <w:t>Self-discovery</w:t>
      </w:r>
      <w:r w:rsidRPr="00440A55">
        <w:rPr>
          <w:rStyle w:val="apple-converted-space"/>
          <w:rFonts w:ascii="Book Antiqua" w:hAnsi="Book Antiqua" w:cs="Arial"/>
          <w:color w:val="000000"/>
          <w:sz w:val="24"/>
          <w:szCs w:val="24"/>
          <w:shd w:val="clear" w:color="auto" w:fill="FFFFFF"/>
        </w:rPr>
        <w:t> </w:t>
      </w:r>
      <w:r>
        <w:rPr>
          <w:rFonts w:ascii="Book Antiqua" w:hAnsi="Book Antiqua" w:cs="Arial"/>
          <w:color w:val="000000"/>
          <w:sz w:val="24"/>
          <w:szCs w:val="24"/>
          <w:shd w:val="clear" w:color="auto" w:fill="FFFFFF"/>
        </w:rPr>
        <w:t xml:space="preserve">is defined as </w:t>
      </w:r>
      <w:r w:rsidRPr="00440A55">
        <w:rPr>
          <w:rFonts w:ascii="Book Antiqua" w:hAnsi="Book Antiqua" w:cs="Arial"/>
          <w:color w:val="000000"/>
          <w:sz w:val="24"/>
          <w:szCs w:val="24"/>
          <w:shd w:val="clear" w:color="auto" w:fill="FFFFFF"/>
        </w:rPr>
        <w:t>discovering your own individuality</w:t>
      </w:r>
      <w:r>
        <w:rPr>
          <w:rFonts w:ascii="Book Antiqua" w:hAnsi="Book Antiqua" w:cs="Arial"/>
          <w:color w:val="000000"/>
          <w:sz w:val="24"/>
          <w:szCs w:val="24"/>
          <w:shd w:val="clear" w:color="auto" w:fill="FFFFFF"/>
        </w:rPr>
        <w:t>. *</w:t>
      </w:r>
    </w:p>
    <w:p w:rsidR="00D05960" w:rsidRDefault="00D05960" w:rsidP="00D05960">
      <w:pPr>
        <w:shd w:val="clear" w:color="auto" w:fill="FFFFFF"/>
        <w:spacing w:after="0" w:line="360" w:lineRule="auto"/>
        <w:jc w:val="both"/>
        <w:rPr>
          <w:rFonts w:ascii="Book Antiqua" w:eastAsia="Times New Roman" w:hAnsi="Book Antiqua" w:cs="Times New Roman"/>
          <w:iCs/>
          <w:sz w:val="24"/>
          <w:szCs w:val="24"/>
          <w:bdr w:val="none" w:sz="0" w:space="0" w:color="auto" w:frame="1"/>
        </w:rPr>
      </w:pPr>
      <w:r w:rsidRPr="00440A55">
        <w:rPr>
          <w:rFonts w:ascii="Book Antiqua" w:eastAsia="Times New Roman" w:hAnsi="Book Antiqua" w:cs="Times New Roman"/>
          <w:iCs/>
          <w:sz w:val="24"/>
          <w:szCs w:val="24"/>
          <w:bdr w:val="none" w:sz="0" w:space="0" w:color="auto" w:frame="1"/>
        </w:rPr>
        <w:t xml:space="preserve">Even as children, we dream. We try to </w:t>
      </w:r>
      <w:proofErr w:type="spellStart"/>
      <w:r w:rsidRPr="00440A55">
        <w:rPr>
          <w:rFonts w:ascii="Book Antiqua" w:eastAsia="Times New Roman" w:hAnsi="Book Antiqua" w:cs="Times New Roman"/>
          <w:iCs/>
          <w:sz w:val="24"/>
          <w:szCs w:val="24"/>
          <w:bdr w:val="none" w:sz="0" w:space="0" w:color="auto" w:frame="1"/>
        </w:rPr>
        <w:t>realise</w:t>
      </w:r>
      <w:proofErr w:type="spellEnd"/>
      <w:r w:rsidRPr="00440A55">
        <w:rPr>
          <w:rFonts w:ascii="Book Antiqua" w:eastAsia="Times New Roman" w:hAnsi="Book Antiqua" w:cs="Times New Roman"/>
          <w:iCs/>
          <w:sz w:val="24"/>
          <w:szCs w:val="24"/>
          <w:bdr w:val="none" w:sz="0" w:space="0" w:color="auto" w:frame="1"/>
        </w:rPr>
        <w:t xml:space="preserve"> our dreams all throughout our lives. However, when our dreams remain unfulfilled, we tend to sink into dejection and get disillusioned.</w:t>
      </w:r>
    </w:p>
    <w:p w:rsidR="00D05960" w:rsidRDefault="00D05960" w:rsidP="00D05960">
      <w:pPr>
        <w:shd w:val="clear" w:color="auto" w:fill="FFFFFF"/>
        <w:spacing w:after="0" w:line="360" w:lineRule="auto"/>
        <w:jc w:val="both"/>
        <w:rPr>
          <w:rFonts w:ascii="Book Antiqua" w:eastAsia="Times New Roman" w:hAnsi="Book Antiqua" w:cs="Times New Roman"/>
          <w:iCs/>
          <w:sz w:val="24"/>
          <w:szCs w:val="24"/>
          <w:bdr w:val="none" w:sz="0" w:space="0" w:color="auto" w:frame="1"/>
        </w:rPr>
      </w:pPr>
      <w:r>
        <w:rPr>
          <w:rFonts w:ascii="Book Antiqua" w:eastAsia="Times New Roman" w:hAnsi="Book Antiqua" w:cs="Times New Roman"/>
          <w:iCs/>
          <w:sz w:val="24"/>
          <w:szCs w:val="24"/>
          <w:bdr w:val="none" w:sz="0" w:space="0" w:color="auto" w:frame="1"/>
        </w:rPr>
        <w:t xml:space="preserve">So the question </w:t>
      </w:r>
      <w:proofErr w:type="gramStart"/>
      <w:r>
        <w:rPr>
          <w:rFonts w:ascii="Book Antiqua" w:eastAsia="Times New Roman" w:hAnsi="Book Antiqua" w:cs="Times New Roman"/>
          <w:iCs/>
          <w:sz w:val="24"/>
          <w:szCs w:val="24"/>
          <w:bdr w:val="none" w:sz="0" w:space="0" w:color="auto" w:frame="1"/>
        </w:rPr>
        <w:t xml:space="preserve">is </w:t>
      </w:r>
      <w:proofErr w:type="spellStart"/>
      <w:r>
        <w:rPr>
          <w:rFonts w:ascii="Book Antiqua" w:eastAsia="Times New Roman" w:hAnsi="Book Antiqua" w:cs="Times New Roman"/>
          <w:iCs/>
          <w:sz w:val="24"/>
          <w:szCs w:val="24"/>
          <w:bdr w:val="none" w:sz="0" w:space="0" w:color="auto" w:frame="1"/>
        </w:rPr>
        <w:t>were</w:t>
      </w:r>
      <w:proofErr w:type="spellEnd"/>
      <w:proofErr w:type="gramEnd"/>
      <w:r>
        <w:rPr>
          <w:rFonts w:ascii="Book Antiqua" w:eastAsia="Times New Roman" w:hAnsi="Book Antiqua" w:cs="Times New Roman"/>
          <w:iCs/>
          <w:sz w:val="24"/>
          <w:szCs w:val="24"/>
          <w:bdr w:val="none" w:sz="0" w:space="0" w:color="auto" w:frame="1"/>
        </w:rPr>
        <w:t xml:space="preserve"> our dreams too big for our abilities? Or is it that we never gave it our 100%? In most likely situations the latter answer fits perfectly. </w:t>
      </w:r>
    </w:p>
    <w:p w:rsidR="00D05960" w:rsidRDefault="00D05960" w:rsidP="00D05960">
      <w:pPr>
        <w:shd w:val="clear" w:color="auto" w:fill="FFFFFF"/>
        <w:spacing w:after="0" w:line="360" w:lineRule="auto"/>
        <w:jc w:val="both"/>
        <w:rPr>
          <w:rFonts w:ascii="Book Antiqua" w:eastAsia="Times New Roman" w:hAnsi="Book Antiqua" w:cs="Times New Roman"/>
          <w:iCs/>
          <w:sz w:val="24"/>
          <w:szCs w:val="24"/>
          <w:bdr w:val="none" w:sz="0" w:space="0" w:color="auto" w:frame="1"/>
        </w:rPr>
      </w:pPr>
      <w:r>
        <w:rPr>
          <w:rFonts w:ascii="Book Antiqua" w:eastAsia="Times New Roman" w:hAnsi="Book Antiqua" w:cs="Times New Roman"/>
          <w:iCs/>
          <w:sz w:val="24"/>
          <w:szCs w:val="24"/>
          <w:bdr w:val="none" w:sz="0" w:space="0" w:color="auto" w:frame="1"/>
        </w:rPr>
        <w:t>We do not realize our potential and hence fail to meet upon expectations from the society, parents, friends, relatives, peers, superiors, etc.</w:t>
      </w:r>
    </w:p>
    <w:p w:rsidR="00D05960" w:rsidRPr="00440A55" w:rsidRDefault="00D05960" w:rsidP="00D05960">
      <w:pPr>
        <w:shd w:val="clear" w:color="auto" w:fill="FFFFFF"/>
        <w:spacing w:after="0" w:line="360" w:lineRule="auto"/>
        <w:jc w:val="both"/>
        <w:rPr>
          <w:rFonts w:ascii="Book Antiqua" w:eastAsia="Times New Roman" w:hAnsi="Book Antiqua" w:cs="Times New Roman"/>
          <w:iCs/>
          <w:sz w:val="24"/>
          <w:szCs w:val="24"/>
          <w:bdr w:val="none" w:sz="0" w:space="0" w:color="auto" w:frame="1"/>
        </w:rPr>
      </w:pPr>
      <w:r w:rsidRPr="00F93627">
        <w:rPr>
          <w:rFonts w:ascii="Book Antiqua" w:eastAsia="Times New Roman" w:hAnsi="Book Antiqua" w:cs="Times New Roman"/>
          <w:iCs/>
          <w:sz w:val="24"/>
          <w:szCs w:val="24"/>
          <w:bdr w:val="none" w:sz="0" w:space="0" w:color="auto" w:frame="1"/>
        </w:rPr>
        <w:t>In his brilliant life research, Psychologist Abraham Maslow decided to explore these highly developed people and </w:t>
      </w:r>
      <w:r w:rsidRPr="00F93627">
        <w:rPr>
          <w:rFonts w:ascii="Book Antiqua" w:eastAsia="Times New Roman" w:hAnsi="Book Antiqua" w:cs="Times New Roman"/>
          <w:bCs/>
          <w:iCs/>
          <w:sz w:val="24"/>
          <w:szCs w:val="24"/>
          <w:bdr w:val="none" w:sz="0" w:space="0" w:color="auto" w:frame="1"/>
        </w:rPr>
        <w:t>he labeled</w:t>
      </w:r>
      <w:r w:rsidRPr="00F93627">
        <w:rPr>
          <w:rFonts w:ascii="Book Antiqua" w:eastAsia="Times New Roman" w:hAnsi="Book Antiqua" w:cs="Times New Roman"/>
          <w:iCs/>
          <w:sz w:val="24"/>
          <w:szCs w:val="24"/>
          <w:bdr w:val="none" w:sz="0" w:space="0" w:color="auto" w:frame="1"/>
        </w:rPr>
        <w:t> </w:t>
      </w:r>
      <w:r w:rsidRPr="00F93627">
        <w:rPr>
          <w:rFonts w:ascii="Book Antiqua" w:eastAsia="Times New Roman" w:hAnsi="Book Antiqua" w:cs="Times New Roman"/>
          <w:bCs/>
          <w:iCs/>
          <w:sz w:val="24"/>
          <w:szCs w:val="24"/>
          <w:bdr w:val="none" w:sz="0" w:space="0" w:color="auto" w:frame="1"/>
        </w:rPr>
        <w:t>them “self-actualized</w:t>
      </w:r>
      <w:r w:rsidRPr="00F93627">
        <w:rPr>
          <w:rFonts w:ascii="Book Antiqua" w:eastAsia="Times New Roman" w:hAnsi="Book Antiqua" w:cs="Times New Roman"/>
          <w:b/>
          <w:bCs/>
          <w:iCs/>
          <w:sz w:val="24"/>
          <w:szCs w:val="24"/>
          <w:bdr w:val="none" w:sz="0" w:space="0" w:color="auto" w:frame="1"/>
        </w:rPr>
        <w:t>”.</w:t>
      </w:r>
      <w:r w:rsidRPr="00F93627">
        <w:rPr>
          <w:rFonts w:ascii="Book Antiqua" w:eastAsia="Times New Roman" w:hAnsi="Book Antiqua" w:cs="Times New Roman"/>
          <w:iCs/>
          <w:sz w:val="24"/>
          <w:szCs w:val="24"/>
          <w:bdr w:val="none" w:sz="0" w:space="0" w:color="auto" w:frame="1"/>
        </w:rPr>
        <w:t> Maslow defines self-actualization to be "the drive for self-fulfillment, namely the tendency for the individual to become actualized in their potential. </w:t>
      </w:r>
      <w:r w:rsidRPr="00F93627">
        <w:rPr>
          <w:rFonts w:ascii="Book Antiqua" w:eastAsia="Times New Roman" w:hAnsi="Book Antiqua" w:cs="Times New Roman"/>
          <w:bCs/>
          <w:iCs/>
          <w:sz w:val="24"/>
          <w:szCs w:val="24"/>
          <w:bdr w:val="none" w:sz="0" w:space="0" w:color="auto" w:frame="1"/>
        </w:rPr>
        <w:t>This</w:t>
      </w:r>
      <w:r w:rsidRPr="00F93627">
        <w:rPr>
          <w:rFonts w:ascii="Book Antiqua" w:eastAsia="Times New Roman" w:hAnsi="Book Antiqua" w:cs="Times New Roman"/>
          <w:iCs/>
          <w:sz w:val="24"/>
          <w:szCs w:val="24"/>
          <w:bdr w:val="none" w:sz="0" w:space="0" w:color="auto" w:frame="1"/>
        </w:rPr>
        <w:t> </w:t>
      </w:r>
      <w:r w:rsidRPr="00F93627">
        <w:rPr>
          <w:rFonts w:ascii="Book Antiqua" w:eastAsia="Times New Roman" w:hAnsi="Book Antiqua" w:cs="Times New Roman"/>
          <w:bCs/>
          <w:iCs/>
          <w:sz w:val="24"/>
          <w:szCs w:val="24"/>
          <w:bdr w:val="none" w:sz="0" w:space="0" w:color="auto" w:frame="1"/>
        </w:rPr>
        <w:t>is the progressive realization of being</w:t>
      </w:r>
      <w:r w:rsidRPr="00F93627">
        <w:rPr>
          <w:rFonts w:ascii="Book Antiqua" w:eastAsia="Times New Roman" w:hAnsi="Book Antiqua" w:cs="Times New Roman"/>
          <w:iCs/>
          <w:sz w:val="24"/>
          <w:szCs w:val="24"/>
          <w:bdr w:val="none" w:sz="0" w:space="0" w:color="auto" w:frame="1"/>
        </w:rPr>
        <w:t> </w:t>
      </w:r>
      <w:r w:rsidRPr="00F93627">
        <w:rPr>
          <w:rFonts w:ascii="Book Antiqua" w:eastAsia="Times New Roman" w:hAnsi="Book Antiqua" w:cs="Times New Roman"/>
          <w:bCs/>
          <w:iCs/>
          <w:sz w:val="24"/>
          <w:szCs w:val="24"/>
          <w:bdr w:val="none" w:sz="0" w:space="0" w:color="auto" w:frame="1"/>
        </w:rPr>
        <w:t>everything</w:t>
      </w:r>
      <w:r w:rsidRPr="00F93627">
        <w:rPr>
          <w:rFonts w:ascii="Book Antiqua" w:eastAsia="Times New Roman" w:hAnsi="Book Antiqua" w:cs="Times New Roman"/>
          <w:iCs/>
          <w:sz w:val="24"/>
          <w:szCs w:val="24"/>
          <w:bdr w:val="none" w:sz="0" w:space="0" w:color="auto" w:frame="1"/>
        </w:rPr>
        <w:t> </w:t>
      </w:r>
      <w:r w:rsidRPr="00F93627">
        <w:rPr>
          <w:rFonts w:ascii="Book Antiqua" w:eastAsia="Times New Roman" w:hAnsi="Book Antiqua" w:cs="Times New Roman"/>
          <w:bCs/>
          <w:iCs/>
          <w:sz w:val="24"/>
          <w:szCs w:val="24"/>
          <w:bdr w:val="none" w:sz="0" w:space="0" w:color="auto" w:frame="1"/>
        </w:rPr>
        <w:t>that one is capable of being</w:t>
      </w:r>
      <w:r w:rsidRPr="00F93627">
        <w:rPr>
          <w:rFonts w:ascii="Book Antiqua" w:eastAsia="Times New Roman" w:hAnsi="Book Antiqua" w:cs="Times New Roman"/>
          <w:iCs/>
          <w:sz w:val="24"/>
          <w:szCs w:val="24"/>
          <w:bdr w:val="none" w:sz="0" w:space="0" w:color="auto" w:frame="1"/>
        </w:rPr>
        <w:t>."</w:t>
      </w:r>
    </w:p>
    <w:p w:rsidR="00D05960" w:rsidRDefault="00D05960" w:rsidP="00D05960">
      <w:pPr>
        <w:pStyle w:val="NormalWeb"/>
        <w:shd w:val="clear" w:color="auto" w:fill="FFFFFF"/>
        <w:spacing w:before="150" w:beforeAutospacing="0" w:after="225" w:afterAutospacing="0" w:line="360" w:lineRule="auto"/>
        <w:jc w:val="both"/>
        <w:rPr>
          <w:rFonts w:ascii="Book Antiqua" w:hAnsi="Book Antiqua"/>
          <w:bCs/>
          <w:iCs/>
          <w:bdr w:val="none" w:sz="0" w:space="0" w:color="auto" w:frame="1"/>
        </w:rPr>
      </w:pPr>
      <w:r w:rsidRPr="00F93627">
        <w:rPr>
          <w:rFonts w:ascii="Book Antiqua" w:hAnsi="Book Antiqua"/>
          <w:bCs/>
          <w:iCs/>
          <w:bdr w:val="none" w:sz="0" w:space="0" w:color="auto" w:frame="1"/>
        </w:rPr>
        <w:t xml:space="preserve">Drawing on ancient, little-known practices that have been evolved, perfected and refined, </w:t>
      </w:r>
      <w:proofErr w:type="gramStart"/>
      <w:r>
        <w:rPr>
          <w:rFonts w:ascii="Book Antiqua" w:hAnsi="Book Antiqua"/>
          <w:bCs/>
          <w:iCs/>
          <w:bdr w:val="none" w:sz="0" w:space="0" w:color="auto" w:frame="1"/>
        </w:rPr>
        <w:t>Self</w:t>
      </w:r>
      <w:proofErr w:type="gramEnd"/>
      <w:r>
        <w:rPr>
          <w:rFonts w:ascii="Book Antiqua" w:hAnsi="Book Antiqua"/>
          <w:bCs/>
          <w:iCs/>
          <w:bdr w:val="none" w:sz="0" w:space="0" w:color="auto" w:frame="1"/>
        </w:rPr>
        <w:t xml:space="preserve"> awareness</w:t>
      </w:r>
      <w:r w:rsidRPr="00F93627">
        <w:rPr>
          <w:rFonts w:ascii="Book Antiqua" w:hAnsi="Book Antiqua"/>
          <w:bCs/>
          <w:iCs/>
          <w:bdr w:val="none" w:sz="0" w:space="0" w:color="auto" w:frame="1"/>
        </w:rPr>
        <w:t xml:space="preserve"> techniques are more direct and effective for a modern lifestyle.  </w:t>
      </w:r>
      <w:r w:rsidRPr="00F93627">
        <w:rPr>
          <w:rFonts w:ascii="Book Antiqua" w:hAnsi="Book Antiqua"/>
          <w:iCs/>
          <w:bdr w:val="none" w:sz="0" w:space="0" w:color="auto" w:frame="1"/>
        </w:rPr>
        <w:t>Anyone can apply this work, begin realizing their true power and create amazing results</w:t>
      </w:r>
      <w:r>
        <w:rPr>
          <w:rFonts w:ascii="Book Antiqua" w:hAnsi="Book Antiqua"/>
          <w:iCs/>
          <w:bdr w:val="none" w:sz="0" w:space="0" w:color="auto" w:frame="1"/>
        </w:rPr>
        <w:t xml:space="preserve"> </w:t>
      </w:r>
      <w:r w:rsidRPr="00F93627">
        <w:rPr>
          <w:rFonts w:ascii="Book Antiqua" w:hAnsi="Book Antiqua"/>
          <w:iCs/>
          <w:bdr w:val="none" w:sz="0" w:space="0" w:color="auto" w:frame="1"/>
        </w:rPr>
        <w:t>in all areas of their life right away.</w:t>
      </w:r>
      <w:r w:rsidRPr="00F93627">
        <w:rPr>
          <w:rFonts w:ascii="Book Antiqua" w:hAnsi="Book Antiqua"/>
          <w:bCs/>
          <w:iCs/>
          <w:bdr w:val="none" w:sz="0" w:space="0" w:color="auto" w:frame="1"/>
        </w:rPr>
        <w:t> Many people are already. Why settle for a life of mediocrity or for being partially fulfilled when you can realize your potential, live your dreams and express your greatness!</w:t>
      </w:r>
    </w:p>
    <w:p w:rsidR="00D05960" w:rsidRDefault="00D05960" w:rsidP="00D05960">
      <w:pPr>
        <w:pStyle w:val="NormalWeb"/>
        <w:shd w:val="clear" w:color="auto" w:fill="FFFFFF"/>
        <w:spacing w:before="150" w:beforeAutospacing="0" w:after="225" w:afterAutospacing="0" w:line="360" w:lineRule="auto"/>
        <w:jc w:val="both"/>
        <w:rPr>
          <w:rFonts w:ascii="Book Antiqua" w:hAnsi="Book Antiqua"/>
          <w:bCs/>
          <w:iCs/>
          <w:bdr w:val="none" w:sz="0" w:space="0" w:color="auto" w:frame="1"/>
        </w:rPr>
      </w:pPr>
    </w:p>
    <w:p w:rsidR="00D05960" w:rsidRDefault="00D05960" w:rsidP="00D05960">
      <w:pPr>
        <w:pStyle w:val="NormalWeb"/>
        <w:shd w:val="clear" w:color="auto" w:fill="FFFFFF"/>
        <w:spacing w:before="150" w:beforeAutospacing="0" w:after="225" w:afterAutospacing="0" w:line="360" w:lineRule="auto"/>
        <w:jc w:val="both"/>
        <w:rPr>
          <w:rFonts w:ascii="Book Antiqua" w:hAnsi="Book Antiqua"/>
          <w:bCs/>
          <w:iCs/>
          <w:bdr w:val="none" w:sz="0" w:space="0" w:color="auto" w:frame="1"/>
        </w:rPr>
      </w:pPr>
    </w:p>
    <w:p w:rsidR="00D05960" w:rsidRDefault="00D05960" w:rsidP="00D05960">
      <w:pPr>
        <w:pStyle w:val="NormalWeb"/>
        <w:shd w:val="clear" w:color="auto" w:fill="FFFFFF"/>
        <w:spacing w:before="150" w:beforeAutospacing="0" w:after="225" w:afterAutospacing="0" w:line="360" w:lineRule="auto"/>
        <w:jc w:val="both"/>
        <w:rPr>
          <w:rFonts w:ascii="Book Antiqua" w:hAnsi="Book Antiqua"/>
          <w:bCs/>
          <w:iCs/>
          <w:bdr w:val="none" w:sz="0" w:space="0" w:color="auto" w:frame="1"/>
        </w:rPr>
      </w:pPr>
    </w:p>
    <w:p w:rsidR="00D05960" w:rsidRDefault="00D05960" w:rsidP="00D05960">
      <w:pPr>
        <w:pStyle w:val="NormalWeb"/>
        <w:shd w:val="clear" w:color="auto" w:fill="FFFFFF"/>
        <w:spacing w:before="150" w:beforeAutospacing="0" w:after="225" w:afterAutospacing="0" w:line="360" w:lineRule="auto"/>
        <w:jc w:val="both"/>
        <w:rPr>
          <w:rFonts w:ascii="Book Antiqua" w:hAnsi="Book Antiqua"/>
          <w:bCs/>
          <w:iCs/>
          <w:bdr w:val="none" w:sz="0" w:space="0" w:color="auto" w:frame="1"/>
        </w:rPr>
      </w:pPr>
    </w:p>
    <w:p w:rsidR="00D05960" w:rsidRPr="00F93627" w:rsidRDefault="00D05960" w:rsidP="00D05960">
      <w:pPr>
        <w:pStyle w:val="NormalWeb"/>
        <w:shd w:val="clear" w:color="auto" w:fill="FFFFFF"/>
        <w:spacing w:before="150" w:beforeAutospacing="0" w:after="225" w:afterAutospacing="0" w:line="360" w:lineRule="auto"/>
        <w:jc w:val="both"/>
        <w:rPr>
          <w:rFonts w:ascii="Book Antiqua" w:hAnsi="Book Antiqua"/>
          <w:bCs/>
          <w:iCs/>
          <w:bdr w:val="none" w:sz="0" w:space="0" w:color="auto" w:frame="1"/>
        </w:rPr>
      </w:pPr>
      <w:r>
        <w:rPr>
          <w:rFonts w:ascii="Book Antiqua" w:hAnsi="Book Antiqua"/>
          <w:bCs/>
          <w:iCs/>
          <w:bdr w:val="none" w:sz="0" w:space="0" w:color="auto" w:frame="1"/>
        </w:rPr>
        <w:lastRenderedPageBreak/>
        <w:t>So let us begin this very interesting Journey of Self Discovery!</w:t>
      </w:r>
    </w:p>
    <w:p w:rsidR="00D05960" w:rsidRPr="00F93627" w:rsidRDefault="00D05960" w:rsidP="00D05960">
      <w:pPr>
        <w:pStyle w:val="Heading2"/>
        <w:numPr>
          <w:ilvl w:val="0"/>
          <w:numId w:val="1"/>
        </w:numPr>
        <w:rPr>
          <w:rFonts w:eastAsia="Times New Roman"/>
          <w:bdr w:val="none" w:sz="0" w:space="0" w:color="auto" w:frame="1"/>
        </w:rPr>
      </w:pPr>
      <w:r w:rsidRPr="00F93627">
        <w:rPr>
          <w:rFonts w:eastAsia="Times New Roman"/>
          <w:bdr w:val="none" w:sz="0" w:space="0" w:color="auto" w:frame="1"/>
        </w:rPr>
        <w:t>SWOT ANALYSIS</w:t>
      </w:r>
    </w:p>
    <w:p w:rsidR="00D05960" w:rsidRDefault="00D05960" w:rsidP="00D05960">
      <w:pPr>
        <w:spacing w:line="360" w:lineRule="auto"/>
        <w:jc w:val="both"/>
        <w:rPr>
          <w:rFonts w:ascii="Book Antiqua" w:hAnsi="Book Antiqua"/>
          <w:sz w:val="24"/>
          <w:szCs w:val="24"/>
        </w:rPr>
      </w:pPr>
      <w:r>
        <w:rPr>
          <w:rFonts w:ascii="Book Antiqua" w:hAnsi="Book Antiqua"/>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1551305</wp:posOffset>
            </wp:positionV>
            <wp:extent cx="2790825" cy="2724150"/>
            <wp:effectExtent l="19050" t="0" r="9525" b="0"/>
            <wp:wrapThrough wrapText="right">
              <wp:wrapPolygon edited="0">
                <wp:start x="-147" y="0"/>
                <wp:lineTo x="-147" y="21449"/>
                <wp:lineTo x="21674" y="21449"/>
                <wp:lineTo x="21674" y="0"/>
                <wp:lineTo x="-147" y="0"/>
              </wp:wrapPolygon>
            </wp:wrapThrough>
            <wp:docPr id="2" name="Picture 1" descr="http://boagworld.com/wp-content/uploads/2012/12/Screenshot-30112012-1235-670x660.jpeg"/>
            <wp:cNvGraphicFramePr/>
            <a:graphic xmlns:a="http://schemas.openxmlformats.org/drawingml/2006/main">
              <a:graphicData uri="http://schemas.openxmlformats.org/drawingml/2006/picture">
                <pic:pic xmlns:pic="http://schemas.openxmlformats.org/drawingml/2006/picture">
                  <pic:nvPicPr>
                    <pic:cNvPr id="4" name="Picture 2" descr="http://boagworld.com/wp-content/uploads/2012/12/Screenshot-30112012-1235-670x660.jpeg"/>
                    <pic:cNvPicPr>
                      <a:picLocks noChangeAspect="1" noChangeArrowheads="1"/>
                    </pic:cNvPicPr>
                  </pic:nvPicPr>
                  <pic:blipFill>
                    <a:blip r:embed="rId5"/>
                    <a:srcRect/>
                    <a:stretch>
                      <a:fillRect/>
                    </a:stretch>
                  </pic:blipFill>
                  <pic:spPr bwMode="auto">
                    <a:xfrm>
                      <a:off x="0" y="0"/>
                      <a:ext cx="2790825" cy="2724150"/>
                    </a:xfrm>
                    <a:prstGeom prst="rect">
                      <a:avLst/>
                    </a:prstGeom>
                    <a:noFill/>
                  </pic:spPr>
                </pic:pic>
              </a:graphicData>
            </a:graphic>
          </wp:anchor>
        </w:drawing>
      </w:r>
      <w:r w:rsidRPr="00F93627">
        <w:rPr>
          <w:rFonts w:ascii="Book Antiqua" w:hAnsi="Book Antiqua"/>
          <w:sz w:val="24"/>
          <w:szCs w:val="24"/>
        </w:rPr>
        <w:t>To succeed in your life or for that matter your chosen career, it is important to know yourself personally as well as professionally. You need to be able to critically analyze yourself in order to maximize your potential. A SWOT analysis does this by assessing your personal strengths, weaknesses, opportunities and threats to you in terms of your personal life and in your career.</w:t>
      </w:r>
    </w:p>
    <w:p w:rsidR="00D05960" w:rsidRPr="00F93627" w:rsidRDefault="00D05960" w:rsidP="00D05960">
      <w:pPr>
        <w:spacing w:line="360" w:lineRule="auto"/>
        <w:jc w:val="both"/>
        <w:rPr>
          <w:rFonts w:ascii="Book Antiqua" w:hAnsi="Book Antiqua"/>
          <w:sz w:val="24"/>
          <w:szCs w:val="24"/>
        </w:rPr>
      </w:pPr>
      <w:r>
        <w:rPr>
          <w:rFonts w:ascii="Book Antiqua" w:hAnsi="Book Antiqua"/>
          <w:sz w:val="24"/>
          <w:szCs w:val="24"/>
        </w:rPr>
        <w:t xml:space="preserve">SWOT an acronym for Strengths Weakness, Opportunities and Threats is </w:t>
      </w:r>
      <w:proofErr w:type="spellStart"/>
      <w:r>
        <w:rPr>
          <w:rFonts w:ascii="Book Antiqua" w:hAnsi="Book Antiqua"/>
          <w:sz w:val="24"/>
          <w:szCs w:val="24"/>
        </w:rPr>
        <w:t>and</w:t>
      </w:r>
      <w:proofErr w:type="spellEnd"/>
      <w:r>
        <w:rPr>
          <w:rFonts w:ascii="Book Antiqua" w:hAnsi="Book Antiqua"/>
          <w:sz w:val="24"/>
          <w:szCs w:val="24"/>
        </w:rPr>
        <w:t xml:space="preserve"> excellent tool for individual as well as organizations. Strengths and Weaknesses are internal to you, Opportunities and Threats are external i.e. Strengths and Weaknesses are your own to control and change while you have no control over opportunities and threats as they are in external environment. </w:t>
      </w:r>
    </w:p>
    <w:p w:rsidR="00D05960" w:rsidRDefault="00D05960" w:rsidP="00D05960">
      <w:pPr>
        <w:spacing w:line="360" w:lineRule="auto"/>
        <w:jc w:val="both"/>
        <w:rPr>
          <w:rFonts w:ascii="Book Antiqua" w:hAnsi="Book Antiqua"/>
          <w:sz w:val="24"/>
          <w:szCs w:val="24"/>
        </w:rPr>
      </w:pPr>
    </w:p>
    <w:p w:rsidR="00D05960" w:rsidRPr="00100D77" w:rsidRDefault="00D05960" w:rsidP="00D05960">
      <w:pPr>
        <w:spacing w:line="360" w:lineRule="auto"/>
        <w:jc w:val="both"/>
        <w:rPr>
          <w:rFonts w:ascii="Book Antiqua" w:hAnsi="Book Antiqua"/>
          <w:b/>
          <w:sz w:val="24"/>
          <w:szCs w:val="24"/>
        </w:rPr>
      </w:pPr>
      <w:r w:rsidRPr="00100D77">
        <w:rPr>
          <w:rFonts w:ascii="Book Antiqua" w:hAnsi="Book Antiqua"/>
          <w:b/>
          <w:sz w:val="24"/>
          <w:szCs w:val="24"/>
        </w:rPr>
        <w:t xml:space="preserve">Example of SWOT Analysis: </w:t>
      </w:r>
    </w:p>
    <w:p w:rsidR="00D05960" w:rsidRPr="00100D77" w:rsidRDefault="00D05960" w:rsidP="00D05960">
      <w:pPr>
        <w:numPr>
          <w:ilvl w:val="0"/>
          <w:numId w:val="2"/>
        </w:numPr>
        <w:spacing w:line="360" w:lineRule="auto"/>
        <w:jc w:val="both"/>
        <w:rPr>
          <w:rFonts w:ascii="Book Antiqua" w:hAnsi="Book Antiqua"/>
          <w:sz w:val="24"/>
          <w:szCs w:val="24"/>
        </w:rPr>
      </w:pPr>
      <w:r w:rsidRPr="00100D77">
        <w:rPr>
          <w:rFonts w:ascii="Book Antiqua" w:hAnsi="Book Antiqua"/>
          <w:b/>
          <w:bCs/>
          <w:sz w:val="24"/>
          <w:szCs w:val="24"/>
        </w:rPr>
        <w:t>Strengths -</w:t>
      </w:r>
      <w:r w:rsidRPr="00100D77">
        <w:rPr>
          <w:rFonts w:ascii="Book Antiqua" w:hAnsi="Book Antiqua"/>
          <w:sz w:val="24"/>
          <w:szCs w:val="24"/>
        </w:rPr>
        <w:t xml:space="preserve">A person's strengths are areas that give him an advantage in his career. These can include skills, experiences, achievements and education -- among others. </w:t>
      </w:r>
    </w:p>
    <w:p w:rsidR="00D05960" w:rsidRPr="00100D77" w:rsidRDefault="00D05960" w:rsidP="00D05960">
      <w:pPr>
        <w:spacing w:line="360" w:lineRule="auto"/>
        <w:jc w:val="both"/>
        <w:rPr>
          <w:rFonts w:ascii="Book Antiqua" w:hAnsi="Book Antiqua"/>
          <w:sz w:val="24"/>
          <w:szCs w:val="24"/>
        </w:rPr>
      </w:pPr>
      <w:r w:rsidRPr="00100D77">
        <w:rPr>
          <w:rFonts w:ascii="Book Antiqua" w:hAnsi="Book Antiqua"/>
          <w:sz w:val="24"/>
          <w:szCs w:val="24"/>
        </w:rPr>
        <w:t xml:space="preserve">E.g.: Having an advanced degree, leadership experience or a specialized skill. </w:t>
      </w:r>
    </w:p>
    <w:p w:rsidR="00D05960" w:rsidRPr="00100D77" w:rsidRDefault="00D05960" w:rsidP="00D05960">
      <w:pPr>
        <w:numPr>
          <w:ilvl w:val="0"/>
          <w:numId w:val="3"/>
        </w:numPr>
        <w:spacing w:line="360" w:lineRule="auto"/>
        <w:jc w:val="both"/>
        <w:rPr>
          <w:rFonts w:ascii="Book Antiqua" w:hAnsi="Book Antiqua"/>
          <w:sz w:val="24"/>
          <w:szCs w:val="24"/>
        </w:rPr>
      </w:pPr>
      <w:r w:rsidRPr="00100D77">
        <w:rPr>
          <w:rFonts w:ascii="Book Antiqua" w:hAnsi="Book Antiqua"/>
          <w:b/>
          <w:bCs/>
          <w:sz w:val="24"/>
          <w:szCs w:val="24"/>
        </w:rPr>
        <w:t>Weaknesses-</w:t>
      </w:r>
      <w:r w:rsidRPr="00100D77">
        <w:rPr>
          <w:rFonts w:ascii="Book Antiqua" w:hAnsi="Book Antiqua"/>
          <w:sz w:val="24"/>
          <w:szCs w:val="24"/>
        </w:rPr>
        <w:t xml:space="preserve">Weaknesses are areas that need improvement. Not having </w:t>
      </w:r>
      <w:proofErr w:type="gramStart"/>
      <w:r w:rsidRPr="00100D77">
        <w:rPr>
          <w:rFonts w:ascii="Book Antiqua" w:hAnsi="Book Antiqua"/>
          <w:sz w:val="24"/>
          <w:szCs w:val="24"/>
        </w:rPr>
        <w:t>a strength</w:t>
      </w:r>
      <w:proofErr w:type="gramEnd"/>
      <w:r w:rsidRPr="00100D77">
        <w:rPr>
          <w:rFonts w:ascii="Book Antiqua" w:hAnsi="Book Antiqua"/>
          <w:sz w:val="24"/>
          <w:szCs w:val="24"/>
        </w:rPr>
        <w:t xml:space="preserve"> can be a form of a weakness. </w:t>
      </w:r>
    </w:p>
    <w:p w:rsidR="00D05960" w:rsidRPr="00100D77" w:rsidRDefault="00D05960" w:rsidP="00D05960">
      <w:pPr>
        <w:spacing w:line="360" w:lineRule="auto"/>
        <w:jc w:val="both"/>
        <w:rPr>
          <w:rFonts w:ascii="Book Antiqua" w:hAnsi="Book Antiqua"/>
          <w:sz w:val="24"/>
          <w:szCs w:val="24"/>
        </w:rPr>
      </w:pPr>
      <w:r w:rsidRPr="00100D77">
        <w:rPr>
          <w:rFonts w:ascii="Book Antiqua" w:hAnsi="Book Antiqua"/>
          <w:sz w:val="24"/>
          <w:szCs w:val="24"/>
        </w:rPr>
        <w:lastRenderedPageBreak/>
        <w:t>E.g.: If someone does not have the skills needed to do a job, it would be a weakness. Weaknesses should be focused on and improved, through training, education and additional experience.</w:t>
      </w:r>
    </w:p>
    <w:p w:rsidR="00D05960" w:rsidRPr="00100D77" w:rsidRDefault="00D05960" w:rsidP="00D05960">
      <w:pPr>
        <w:numPr>
          <w:ilvl w:val="0"/>
          <w:numId w:val="4"/>
        </w:numPr>
        <w:spacing w:line="360" w:lineRule="auto"/>
        <w:jc w:val="both"/>
        <w:rPr>
          <w:rFonts w:ascii="Book Antiqua" w:hAnsi="Book Antiqua"/>
          <w:sz w:val="24"/>
          <w:szCs w:val="24"/>
        </w:rPr>
      </w:pPr>
      <w:r w:rsidRPr="00100D77">
        <w:rPr>
          <w:rFonts w:ascii="Book Antiqua" w:hAnsi="Book Antiqua"/>
          <w:b/>
          <w:bCs/>
          <w:sz w:val="24"/>
          <w:szCs w:val="24"/>
        </w:rPr>
        <w:t xml:space="preserve">Opportunities- </w:t>
      </w:r>
      <w:r w:rsidRPr="00100D77">
        <w:rPr>
          <w:rFonts w:ascii="Book Antiqua" w:hAnsi="Book Antiqua"/>
          <w:sz w:val="24"/>
          <w:szCs w:val="24"/>
        </w:rPr>
        <w:t xml:space="preserve">An opportunity is a favorable circumstance that presents itself to a person. Often, opportunities are the result of strengths. </w:t>
      </w:r>
    </w:p>
    <w:p w:rsidR="00D05960" w:rsidRPr="00100D77" w:rsidRDefault="00D05960" w:rsidP="00D05960">
      <w:pPr>
        <w:spacing w:line="360" w:lineRule="auto"/>
        <w:jc w:val="both"/>
        <w:rPr>
          <w:rFonts w:ascii="Book Antiqua" w:hAnsi="Book Antiqua"/>
          <w:sz w:val="24"/>
          <w:szCs w:val="24"/>
        </w:rPr>
      </w:pPr>
      <w:r w:rsidRPr="00100D77">
        <w:rPr>
          <w:rFonts w:ascii="Book Antiqua" w:hAnsi="Book Antiqua"/>
          <w:sz w:val="24"/>
          <w:szCs w:val="24"/>
        </w:rPr>
        <w:t xml:space="preserve">E.g.: If a person has the ability to speak a second language, it might open up opportunities to work abroad. </w:t>
      </w:r>
    </w:p>
    <w:p w:rsidR="00D05960" w:rsidRPr="00100D77" w:rsidRDefault="00D05960" w:rsidP="00D05960">
      <w:pPr>
        <w:numPr>
          <w:ilvl w:val="0"/>
          <w:numId w:val="5"/>
        </w:numPr>
        <w:spacing w:line="360" w:lineRule="auto"/>
        <w:jc w:val="both"/>
        <w:rPr>
          <w:rFonts w:ascii="Book Antiqua" w:hAnsi="Book Antiqua"/>
          <w:sz w:val="24"/>
          <w:szCs w:val="24"/>
        </w:rPr>
      </w:pPr>
      <w:r w:rsidRPr="00100D77">
        <w:rPr>
          <w:rFonts w:ascii="Book Antiqua" w:hAnsi="Book Antiqua"/>
          <w:b/>
          <w:bCs/>
          <w:sz w:val="24"/>
          <w:szCs w:val="24"/>
        </w:rPr>
        <w:t xml:space="preserve">Threats- </w:t>
      </w:r>
      <w:r w:rsidRPr="00100D77">
        <w:rPr>
          <w:rFonts w:ascii="Book Antiqua" w:hAnsi="Book Antiqua"/>
          <w:sz w:val="24"/>
          <w:szCs w:val="24"/>
        </w:rPr>
        <w:t xml:space="preserve">Threats are circumstances that pose an obstacle to a person's career development. A threat can also be the result of a weakness. </w:t>
      </w:r>
    </w:p>
    <w:p w:rsidR="00D05960" w:rsidRPr="00100D77" w:rsidRDefault="00D05960" w:rsidP="00D05960">
      <w:pPr>
        <w:spacing w:line="360" w:lineRule="auto"/>
        <w:jc w:val="both"/>
        <w:rPr>
          <w:rFonts w:ascii="Book Antiqua" w:hAnsi="Book Antiqua"/>
          <w:sz w:val="24"/>
          <w:szCs w:val="24"/>
        </w:rPr>
      </w:pPr>
      <w:r>
        <w:rPr>
          <w:rFonts w:ascii="Book Antiqua" w:hAnsi="Book Antiqua"/>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1pt;margin-top:25.55pt;width:462.9pt;height:85.05pt;z-index:251661312;mso-height-percent:200;mso-height-percent:200;mso-width-relative:margin;mso-height-relative:margin">
            <v:textbox style="mso-fit-shape-to-text:t">
              <w:txbxContent>
                <w:p w:rsidR="00D05960" w:rsidRPr="004675E3" w:rsidRDefault="00D05960" w:rsidP="00D05960">
                  <w:pPr>
                    <w:spacing w:line="360" w:lineRule="auto"/>
                    <w:rPr>
                      <w:rFonts w:ascii="Book Antiqua" w:hAnsi="Book Antiqua"/>
                      <w:b/>
                      <w:sz w:val="24"/>
                      <w:szCs w:val="24"/>
                    </w:rPr>
                  </w:pPr>
                  <w:r w:rsidRPr="004675E3">
                    <w:rPr>
                      <w:rFonts w:ascii="Book Antiqua" w:hAnsi="Book Antiqua"/>
                      <w:b/>
                      <w:sz w:val="24"/>
                      <w:szCs w:val="24"/>
                    </w:rPr>
                    <w:t xml:space="preserve">Activity: </w:t>
                  </w:r>
                  <w:r>
                    <w:rPr>
                      <w:rFonts w:ascii="Book Antiqua" w:hAnsi="Book Antiqua"/>
                      <w:b/>
                      <w:sz w:val="24"/>
                      <w:szCs w:val="24"/>
                    </w:rPr>
                    <w:t>Make your own SWOT Analysis sheet</w:t>
                  </w:r>
                  <w:r w:rsidRPr="004675E3">
                    <w:rPr>
                      <w:rFonts w:ascii="Book Antiqua" w:hAnsi="Book Antiqua"/>
                      <w:b/>
                      <w:sz w:val="24"/>
                      <w:szCs w:val="24"/>
                    </w:rPr>
                    <w:t xml:space="preserve">. And fill </w:t>
                  </w:r>
                  <w:r>
                    <w:rPr>
                      <w:rFonts w:ascii="Book Antiqua" w:hAnsi="Book Antiqua"/>
                      <w:b/>
                      <w:sz w:val="24"/>
                      <w:szCs w:val="24"/>
                    </w:rPr>
                    <w:t>your</w:t>
                  </w:r>
                  <w:r w:rsidRPr="004675E3">
                    <w:rPr>
                      <w:rFonts w:ascii="Book Antiqua" w:hAnsi="Book Antiqua"/>
                      <w:b/>
                      <w:sz w:val="24"/>
                      <w:szCs w:val="24"/>
                    </w:rPr>
                    <w:t xml:space="preserve"> Strengths, Weaknesses, Opportunities and Threats.</w:t>
                  </w:r>
                </w:p>
                <w:p w:rsidR="00D05960" w:rsidRDefault="00D05960" w:rsidP="00D05960">
                  <w:pPr>
                    <w:spacing w:line="360" w:lineRule="auto"/>
                    <w:rPr>
                      <w:rFonts w:ascii="Book Antiqua" w:hAnsi="Book Antiqua"/>
                      <w:b/>
                      <w:sz w:val="24"/>
                      <w:szCs w:val="24"/>
                    </w:rPr>
                  </w:pPr>
                  <w:r w:rsidRPr="004675E3">
                    <w:rPr>
                      <w:rFonts w:ascii="Book Antiqua" w:hAnsi="Book Antiqua"/>
                      <w:b/>
                      <w:sz w:val="24"/>
                      <w:szCs w:val="24"/>
                    </w:rPr>
                    <w:t>List down the points into two sections- Behavioral (e.g.: Practical, Optimist, Short temper, lack of confidence, etc) and Technical (e.g.: knowledge of computers, work experience, project work, etc) and then explain how these can bring opportunities to them or can pose as threats.</w:t>
                  </w:r>
                </w:p>
                <w:p w:rsidR="00D05960" w:rsidRPr="004675E3" w:rsidRDefault="00D05960" w:rsidP="00D05960">
                  <w:pPr>
                    <w:spacing w:line="360" w:lineRule="auto"/>
                    <w:rPr>
                      <w:rFonts w:ascii="Book Antiqua" w:hAnsi="Book Antiqua"/>
                      <w:b/>
                      <w:sz w:val="24"/>
                      <w:szCs w:val="24"/>
                    </w:rPr>
                  </w:pPr>
                  <w:r>
                    <w:rPr>
                      <w:rFonts w:ascii="Book Antiqua" w:hAnsi="Book Antiqua"/>
                      <w:b/>
                      <w:sz w:val="24"/>
                      <w:szCs w:val="24"/>
                    </w:rPr>
                    <w:t xml:space="preserve">This activity can be done in group too. This can be more effective as many </w:t>
                  </w:r>
                  <w:proofErr w:type="gramStart"/>
                  <w:r>
                    <w:rPr>
                      <w:rFonts w:ascii="Book Antiqua" w:hAnsi="Book Antiqua"/>
                      <w:b/>
                      <w:sz w:val="24"/>
                      <w:szCs w:val="24"/>
                    </w:rPr>
                    <w:t>a times</w:t>
                  </w:r>
                  <w:proofErr w:type="gramEnd"/>
                  <w:r>
                    <w:rPr>
                      <w:rFonts w:ascii="Book Antiqua" w:hAnsi="Book Antiqua"/>
                      <w:b/>
                      <w:sz w:val="24"/>
                      <w:szCs w:val="24"/>
                    </w:rPr>
                    <w:t xml:space="preserve"> our friends &amp; family can help in us listing our traits.</w:t>
                  </w:r>
                </w:p>
              </w:txbxContent>
            </v:textbox>
          </v:shape>
        </w:pict>
      </w:r>
      <w:r w:rsidRPr="00100D77">
        <w:rPr>
          <w:rFonts w:ascii="Book Antiqua" w:hAnsi="Book Antiqua"/>
          <w:sz w:val="24"/>
          <w:szCs w:val="24"/>
        </w:rPr>
        <w:t>E.g.: If a person lacks the skills to do a job, then she may lose it as a result.</w:t>
      </w:r>
    </w:p>
    <w:p w:rsidR="00D05960" w:rsidRPr="00F93627" w:rsidRDefault="00D05960" w:rsidP="00D05960">
      <w:pPr>
        <w:spacing w:line="360" w:lineRule="auto"/>
        <w:jc w:val="both"/>
        <w:rPr>
          <w:rFonts w:ascii="Book Antiqua" w:hAnsi="Book Antiqua"/>
          <w:sz w:val="24"/>
          <w:szCs w:val="24"/>
        </w:rPr>
      </w:pPr>
    </w:p>
    <w:p w:rsidR="00D05960" w:rsidRPr="004E1C80" w:rsidRDefault="00D05960" w:rsidP="00D05960">
      <w:pPr>
        <w:rPr>
          <w:rFonts w:ascii="Book Antiqua" w:hAnsi="Book Antiqua"/>
          <w:b/>
          <w:sz w:val="28"/>
          <w:szCs w:val="28"/>
        </w:rPr>
      </w:pPr>
    </w:p>
    <w:p w:rsidR="00D05960" w:rsidRDefault="00D05960" w:rsidP="00D05960">
      <w:pPr>
        <w:pStyle w:val="Heading2"/>
      </w:pPr>
    </w:p>
    <w:p w:rsidR="00D05960" w:rsidRDefault="00D05960" w:rsidP="00D05960">
      <w:pPr>
        <w:rPr>
          <w:rFonts w:ascii="Book Antiqua" w:hAnsi="Book Antiqua"/>
          <w:sz w:val="24"/>
          <w:szCs w:val="24"/>
        </w:rPr>
      </w:pPr>
    </w:p>
    <w:p w:rsidR="00D05960" w:rsidRDefault="00D05960" w:rsidP="00D05960">
      <w:pPr>
        <w:rPr>
          <w:rFonts w:ascii="Book Antiqua" w:hAnsi="Book Antiqua"/>
          <w:sz w:val="24"/>
          <w:szCs w:val="24"/>
        </w:rPr>
      </w:pPr>
    </w:p>
    <w:p w:rsidR="00D05960" w:rsidRDefault="00D05960" w:rsidP="00D05960">
      <w:pPr>
        <w:rPr>
          <w:rFonts w:ascii="Book Antiqua" w:hAnsi="Book Antiqua"/>
          <w:sz w:val="24"/>
          <w:szCs w:val="24"/>
        </w:rPr>
      </w:pPr>
    </w:p>
    <w:p w:rsidR="00D05960" w:rsidRDefault="00D05960" w:rsidP="00D05960">
      <w:pPr>
        <w:rPr>
          <w:rFonts w:ascii="Book Antiqua" w:hAnsi="Book Antiqua"/>
          <w:sz w:val="24"/>
          <w:szCs w:val="24"/>
        </w:rPr>
      </w:pPr>
    </w:p>
    <w:p w:rsidR="00D05960" w:rsidRDefault="00D05960" w:rsidP="00D05960">
      <w:pPr>
        <w:pStyle w:val="Heading2"/>
        <w:numPr>
          <w:ilvl w:val="0"/>
          <w:numId w:val="1"/>
        </w:numPr>
        <w:spacing w:line="360" w:lineRule="auto"/>
      </w:pPr>
      <w:r>
        <w:t>JOHARI WINDOW</w:t>
      </w:r>
    </w:p>
    <w:p w:rsidR="003133E1" w:rsidRDefault="003133E1" w:rsidP="00D05960">
      <w:pPr>
        <w:spacing w:line="360" w:lineRule="auto"/>
        <w:jc w:val="both"/>
        <w:rPr>
          <w:rFonts w:ascii="Book Antiqua" w:hAnsi="Book Antiqua"/>
          <w:bCs/>
          <w:iCs/>
          <w:sz w:val="24"/>
          <w:szCs w:val="24"/>
        </w:rPr>
      </w:pPr>
    </w:p>
    <w:p w:rsidR="003133E1" w:rsidRDefault="003133E1" w:rsidP="00D05960">
      <w:pPr>
        <w:spacing w:line="360" w:lineRule="auto"/>
        <w:jc w:val="both"/>
        <w:rPr>
          <w:rFonts w:ascii="Book Antiqua" w:hAnsi="Book Antiqua"/>
          <w:bCs/>
          <w:iCs/>
          <w:sz w:val="24"/>
          <w:szCs w:val="24"/>
        </w:rPr>
      </w:pPr>
    </w:p>
    <w:p w:rsidR="003133E1" w:rsidRDefault="003133E1" w:rsidP="00D05960">
      <w:pPr>
        <w:spacing w:line="360" w:lineRule="auto"/>
        <w:jc w:val="both"/>
        <w:rPr>
          <w:rFonts w:ascii="Book Antiqua" w:hAnsi="Book Antiqua"/>
          <w:bCs/>
          <w:iCs/>
          <w:sz w:val="24"/>
          <w:szCs w:val="24"/>
        </w:rPr>
      </w:pPr>
    </w:p>
    <w:p w:rsidR="003133E1" w:rsidRDefault="003133E1" w:rsidP="00D05960">
      <w:pPr>
        <w:spacing w:line="360" w:lineRule="auto"/>
        <w:jc w:val="both"/>
        <w:rPr>
          <w:rFonts w:ascii="Book Antiqua" w:hAnsi="Book Antiqua"/>
          <w:bCs/>
          <w:iCs/>
          <w:sz w:val="24"/>
          <w:szCs w:val="24"/>
        </w:rPr>
      </w:pPr>
    </w:p>
    <w:p w:rsidR="003133E1" w:rsidRDefault="003133E1" w:rsidP="00D05960">
      <w:pPr>
        <w:spacing w:line="360" w:lineRule="auto"/>
        <w:jc w:val="both"/>
        <w:rPr>
          <w:rFonts w:ascii="Book Antiqua" w:hAnsi="Book Antiqua"/>
          <w:bCs/>
          <w:iCs/>
          <w:sz w:val="24"/>
          <w:szCs w:val="24"/>
        </w:rPr>
      </w:pPr>
    </w:p>
    <w:p w:rsidR="003133E1" w:rsidRPr="003133E1" w:rsidRDefault="003133E1" w:rsidP="00D05960">
      <w:pPr>
        <w:spacing w:line="360" w:lineRule="auto"/>
        <w:jc w:val="both"/>
        <w:rPr>
          <w:rFonts w:ascii="Book Antiqua" w:hAnsi="Book Antiqua"/>
          <w:b/>
          <w:bCs/>
          <w:iCs/>
          <w:sz w:val="24"/>
          <w:szCs w:val="24"/>
        </w:rPr>
      </w:pPr>
      <w:proofErr w:type="spellStart"/>
      <w:r w:rsidRPr="003133E1">
        <w:rPr>
          <w:rFonts w:ascii="Book Antiqua" w:hAnsi="Book Antiqua"/>
          <w:b/>
          <w:bCs/>
          <w:iCs/>
          <w:sz w:val="24"/>
          <w:szCs w:val="24"/>
        </w:rPr>
        <w:lastRenderedPageBreak/>
        <w:t>Johari</w:t>
      </w:r>
      <w:proofErr w:type="spellEnd"/>
      <w:r w:rsidRPr="003133E1">
        <w:rPr>
          <w:rFonts w:ascii="Book Antiqua" w:hAnsi="Book Antiqua"/>
          <w:b/>
          <w:bCs/>
          <w:iCs/>
          <w:sz w:val="24"/>
          <w:szCs w:val="24"/>
        </w:rPr>
        <w:t xml:space="preserve"> W</w:t>
      </w:r>
      <w:r>
        <w:rPr>
          <w:rFonts w:ascii="Book Antiqua" w:hAnsi="Book Antiqua"/>
          <w:b/>
          <w:bCs/>
          <w:iCs/>
          <w:sz w:val="24"/>
          <w:szCs w:val="24"/>
        </w:rPr>
        <w:t>i</w:t>
      </w:r>
      <w:r w:rsidRPr="003133E1">
        <w:rPr>
          <w:rFonts w:ascii="Book Antiqua" w:hAnsi="Book Antiqua"/>
          <w:b/>
          <w:bCs/>
          <w:iCs/>
          <w:sz w:val="24"/>
          <w:szCs w:val="24"/>
        </w:rPr>
        <w:t>ndow</w:t>
      </w:r>
    </w:p>
    <w:p w:rsidR="00D05960" w:rsidRDefault="00D05960" w:rsidP="00D05960">
      <w:pPr>
        <w:spacing w:line="360" w:lineRule="auto"/>
        <w:jc w:val="both"/>
        <w:rPr>
          <w:rFonts w:ascii="Book Antiqua" w:hAnsi="Book Antiqua"/>
          <w:bCs/>
          <w:sz w:val="24"/>
          <w:szCs w:val="24"/>
        </w:rPr>
      </w:pPr>
      <w:proofErr w:type="spellStart"/>
      <w:r w:rsidRPr="004675E3">
        <w:rPr>
          <w:rFonts w:ascii="Book Antiqua" w:hAnsi="Book Antiqua"/>
          <w:bCs/>
          <w:iCs/>
          <w:sz w:val="24"/>
          <w:szCs w:val="24"/>
        </w:rPr>
        <w:t>Johari</w:t>
      </w:r>
      <w:proofErr w:type="spellEnd"/>
      <w:r w:rsidRPr="004675E3">
        <w:rPr>
          <w:rFonts w:ascii="Book Antiqua" w:hAnsi="Book Antiqua"/>
          <w:bCs/>
          <w:iCs/>
          <w:sz w:val="24"/>
          <w:szCs w:val="24"/>
        </w:rPr>
        <w:t xml:space="preserve"> Window is a model for self-awareness, personal development, </w:t>
      </w:r>
      <w:proofErr w:type="gramStart"/>
      <w:r w:rsidRPr="004675E3">
        <w:rPr>
          <w:rFonts w:ascii="Book Antiqua" w:hAnsi="Book Antiqua"/>
          <w:bCs/>
          <w:iCs/>
          <w:sz w:val="24"/>
          <w:szCs w:val="24"/>
        </w:rPr>
        <w:t>group</w:t>
      </w:r>
      <w:proofErr w:type="gramEnd"/>
      <w:r w:rsidRPr="004675E3">
        <w:rPr>
          <w:rFonts w:ascii="Book Antiqua" w:hAnsi="Book Antiqua"/>
          <w:bCs/>
          <w:iCs/>
          <w:sz w:val="24"/>
          <w:szCs w:val="24"/>
        </w:rPr>
        <w:t xml:space="preserve"> development and understanding relationship</w:t>
      </w:r>
      <w:r w:rsidRPr="004675E3">
        <w:rPr>
          <w:rFonts w:ascii="Book Antiqua" w:hAnsi="Book Antiqua"/>
          <w:bCs/>
          <w:sz w:val="24"/>
          <w:szCs w:val="24"/>
        </w:rPr>
        <w:t xml:space="preserve">. </w:t>
      </w:r>
      <w:proofErr w:type="gramStart"/>
      <w:r w:rsidRPr="004675E3">
        <w:rPr>
          <w:rFonts w:ascii="Book Antiqua" w:hAnsi="Book Antiqua"/>
          <w:bCs/>
          <w:sz w:val="24"/>
          <w:szCs w:val="24"/>
        </w:rPr>
        <w:t xml:space="preserve">Developed by American psychologists Joseph </w:t>
      </w:r>
      <w:proofErr w:type="spellStart"/>
      <w:r w:rsidRPr="004675E3">
        <w:rPr>
          <w:rFonts w:ascii="Book Antiqua" w:hAnsi="Book Antiqua"/>
          <w:bCs/>
          <w:sz w:val="24"/>
          <w:szCs w:val="24"/>
        </w:rPr>
        <w:t>Luft</w:t>
      </w:r>
      <w:proofErr w:type="spellEnd"/>
      <w:r w:rsidRPr="004675E3">
        <w:rPr>
          <w:rFonts w:ascii="Book Antiqua" w:hAnsi="Book Antiqua"/>
          <w:bCs/>
          <w:sz w:val="24"/>
          <w:szCs w:val="24"/>
        </w:rPr>
        <w:t xml:space="preserve"> and Harry Ingham in the 1950's, calling it '</w:t>
      </w:r>
      <w:proofErr w:type="spellStart"/>
      <w:r w:rsidRPr="004675E3">
        <w:rPr>
          <w:rFonts w:ascii="Book Antiqua" w:hAnsi="Book Antiqua"/>
          <w:bCs/>
          <w:sz w:val="24"/>
          <w:szCs w:val="24"/>
        </w:rPr>
        <w:t>Johari</w:t>
      </w:r>
      <w:proofErr w:type="spellEnd"/>
      <w:r w:rsidRPr="004675E3">
        <w:rPr>
          <w:rFonts w:ascii="Book Antiqua" w:hAnsi="Book Antiqua"/>
          <w:bCs/>
          <w:sz w:val="24"/>
          <w:szCs w:val="24"/>
        </w:rPr>
        <w:t>' after combining their first names, Joe and Harry.</w:t>
      </w:r>
      <w:proofErr w:type="gramEnd"/>
      <w:r w:rsidRPr="004675E3">
        <w:rPr>
          <w:rFonts w:ascii="Book Antiqua" w:hAnsi="Book Antiqua"/>
          <w:bCs/>
          <w:sz w:val="24"/>
          <w:szCs w:val="24"/>
        </w:rPr>
        <w:t xml:space="preserve"> This model is based on a four-square grid </w:t>
      </w:r>
      <w:r>
        <w:rPr>
          <w:rFonts w:ascii="Book Antiqua" w:hAnsi="Book Antiqua"/>
          <w:bCs/>
          <w:sz w:val="24"/>
          <w:szCs w:val="24"/>
        </w:rPr>
        <w:t>l</w:t>
      </w:r>
      <w:r w:rsidRPr="004675E3">
        <w:rPr>
          <w:rFonts w:ascii="Book Antiqua" w:hAnsi="Book Antiqua"/>
          <w:bCs/>
          <w:sz w:val="24"/>
          <w:szCs w:val="24"/>
        </w:rPr>
        <w:t>ike a window with four 'panes</w:t>
      </w:r>
      <w:r>
        <w:rPr>
          <w:rFonts w:ascii="Book Antiqua" w:hAnsi="Book Antiqua"/>
          <w:bCs/>
          <w:sz w:val="24"/>
          <w:szCs w:val="24"/>
        </w:rPr>
        <w:t>.</w:t>
      </w:r>
    </w:p>
    <w:p w:rsidR="00D05960" w:rsidRDefault="00D05960" w:rsidP="00D05960">
      <w:pPr>
        <w:spacing w:line="360" w:lineRule="auto"/>
        <w:jc w:val="center"/>
        <w:rPr>
          <w:rFonts w:ascii="Book Antiqua" w:hAnsi="Book Antiqua"/>
          <w:bCs/>
          <w:sz w:val="24"/>
          <w:szCs w:val="24"/>
        </w:rPr>
      </w:pPr>
      <w:r w:rsidRPr="004675E3">
        <w:rPr>
          <w:rFonts w:ascii="Book Antiqua" w:hAnsi="Book Antiqua"/>
          <w:bCs/>
          <w:noProof/>
          <w:sz w:val="24"/>
          <w:szCs w:val="24"/>
        </w:rPr>
        <w:drawing>
          <wp:inline distT="0" distB="0" distL="0" distR="0">
            <wp:extent cx="4140434" cy="2733675"/>
            <wp:effectExtent l="19050" t="0" r="0" b="0"/>
            <wp:docPr id="3" name="Picture 2"/>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6"/>
                    <a:srcRect/>
                    <a:stretch>
                      <a:fillRect/>
                    </a:stretch>
                  </pic:blipFill>
                  <pic:spPr bwMode="auto">
                    <a:xfrm>
                      <a:off x="0" y="0"/>
                      <a:ext cx="4142484" cy="2735028"/>
                    </a:xfrm>
                    <a:prstGeom prst="rect">
                      <a:avLst/>
                    </a:prstGeom>
                    <a:noFill/>
                    <a:ln w="9525">
                      <a:noFill/>
                      <a:miter lim="800000"/>
                      <a:headEnd/>
                      <a:tailEnd/>
                    </a:ln>
                    <a:effectLst/>
                  </pic:spPr>
                </pic:pic>
              </a:graphicData>
            </a:graphic>
          </wp:inline>
        </w:drawing>
      </w:r>
      <w:r w:rsidRPr="004675E3">
        <w:rPr>
          <w:rFonts w:ascii="Book Antiqua" w:hAnsi="Book Antiqua"/>
          <w:bCs/>
          <w:sz w:val="24"/>
          <w:szCs w:val="24"/>
        </w:rPr>
        <w:t xml:space="preserve"> </w:t>
      </w:r>
    </w:p>
    <w:p w:rsidR="00D05960" w:rsidRPr="00AA00AB" w:rsidRDefault="00D05960" w:rsidP="00D05960">
      <w:pPr>
        <w:spacing w:line="360" w:lineRule="auto"/>
        <w:jc w:val="center"/>
        <w:rPr>
          <w:rFonts w:ascii="Book Antiqua" w:hAnsi="Book Antiqua"/>
          <w:b/>
          <w:bCs/>
          <w:sz w:val="24"/>
          <w:szCs w:val="24"/>
        </w:rPr>
      </w:pPr>
      <w:r w:rsidRPr="00AA00AB">
        <w:rPr>
          <w:rFonts w:ascii="Book Antiqua" w:hAnsi="Book Antiqua"/>
          <w:b/>
          <w:bCs/>
          <w:sz w:val="24"/>
          <w:szCs w:val="24"/>
        </w:rPr>
        <w:t xml:space="preserve">Standard Presentation - Adapted from www.businessballs.com, © Copyright </w:t>
      </w:r>
      <w:proofErr w:type="spellStart"/>
      <w:proofErr w:type="gramStart"/>
      <w:r w:rsidRPr="00AA00AB">
        <w:rPr>
          <w:rFonts w:ascii="Book Antiqua" w:hAnsi="Book Antiqua"/>
          <w:b/>
          <w:bCs/>
          <w:sz w:val="24"/>
          <w:szCs w:val="24"/>
        </w:rPr>
        <w:t>alan</w:t>
      </w:r>
      <w:proofErr w:type="spellEnd"/>
      <w:proofErr w:type="gramEnd"/>
      <w:r w:rsidRPr="00AA00AB">
        <w:rPr>
          <w:rFonts w:ascii="Book Antiqua" w:hAnsi="Book Antiqua"/>
          <w:b/>
          <w:bCs/>
          <w:sz w:val="24"/>
          <w:szCs w:val="24"/>
        </w:rPr>
        <w:t xml:space="preserve"> </w:t>
      </w:r>
      <w:proofErr w:type="spellStart"/>
      <w:r w:rsidRPr="00AA00AB">
        <w:rPr>
          <w:rFonts w:ascii="Book Antiqua" w:hAnsi="Book Antiqua"/>
          <w:b/>
          <w:bCs/>
          <w:sz w:val="24"/>
          <w:szCs w:val="24"/>
        </w:rPr>
        <w:t>chapman</w:t>
      </w:r>
      <w:proofErr w:type="spellEnd"/>
      <w:r w:rsidRPr="00AA00AB">
        <w:rPr>
          <w:rFonts w:ascii="Book Antiqua" w:hAnsi="Book Antiqua"/>
          <w:b/>
          <w:bCs/>
          <w:sz w:val="24"/>
          <w:szCs w:val="24"/>
        </w:rPr>
        <w:t xml:space="preserve"> 2003</w:t>
      </w:r>
    </w:p>
    <w:p w:rsidR="00D05960" w:rsidRDefault="00D05960" w:rsidP="00D05960">
      <w:pPr>
        <w:pStyle w:val="ListParagraph"/>
        <w:numPr>
          <w:ilvl w:val="0"/>
          <w:numId w:val="6"/>
        </w:numPr>
        <w:spacing w:line="360" w:lineRule="auto"/>
        <w:jc w:val="both"/>
        <w:rPr>
          <w:rFonts w:ascii="Book Antiqua" w:hAnsi="Book Antiqua"/>
          <w:bCs/>
          <w:sz w:val="24"/>
          <w:szCs w:val="24"/>
        </w:rPr>
      </w:pPr>
      <w:r w:rsidRPr="00487205">
        <w:rPr>
          <w:rFonts w:ascii="Book Antiqua" w:hAnsi="Book Antiqua"/>
          <w:b/>
          <w:bCs/>
          <w:sz w:val="24"/>
          <w:szCs w:val="24"/>
        </w:rPr>
        <w:t>OPEN /FREE</w:t>
      </w:r>
      <w:r w:rsidRPr="00487205">
        <w:rPr>
          <w:rFonts w:ascii="Book Antiqua" w:hAnsi="Book Antiqua"/>
          <w:bCs/>
          <w:sz w:val="24"/>
          <w:szCs w:val="24"/>
        </w:rPr>
        <w:t xml:space="preserve"> </w:t>
      </w:r>
      <w:proofErr w:type="gramStart"/>
      <w:r w:rsidRPr="00487205">
        <w:rPr>
          <w:rFonts w:ascii="Book Antiqua" w:hAnsi="Book Antiqua"/>
          <w:bCs/>
          <w:sz w:val="24"/>
          <w:szCs w:val="24"/>
        </w:rPr>
        <w:t>area :</w:t>
      </w:r>
      <w:proofErr w:type="gramEnd"/>
      <w:r w:rsidRPr="00487205">
        <w:rPr>
          <w:rFonts w:ascii="Book Antiqua" w:hAnsi="Book Antiqua"/>
          <w:bCs/>
          <w:sz w:val="24"/>
          <w:szCs w:val="24"/>
        </w:rPr>
        <w:t xml:space="preserve"> </w:t>
      </w:r>
      <w:proofErr w:type="spellStart"/>
      <w:r w:rsidRPr="00487205">
        <w:rPr>
          <w:rFonts w:ascii="Book Antiqua" w:hAnsi="Book Antiqua"/>
          <w:bCs/>
          <w:sz w:val="24"/>
          <w:szCs w:val="24"/>
        </w:rPr>
        <w:t>Johari</w:t>
      </w:r>
      <w:proofErr w:type="spellEnd"/>
      <w:r w:rsidRPr="00487205">
        <w:rPr>
          <w:rFonts w:ascii="Book Antiqua" w:hAnsi="Book Antiqua"/>
          <w:bCs/>
          <w:sz w:val="24"/>
          <w:szCs w:val="24"/>
        </w:rPr>
        <w:t xml:space="preserve"> region 1 is also known as the 'area of free activity'. This is the information about the person - </w:t>
      </w:r>
      <w:proofErr w:type="spellStart"/>
      <w:r w:rsidRPr="00487205">
        <w:rPr>
          <w:rFonts w:ascii="Book Antiqua" w:hAnsi="Book Antiqua"/>
          <w:bCs/>
          <w:sz w:val="24"/>
          <w:szCs w:val="24"/>
        </w:rPr>
        <w:t>behaviour</w:t>
      </w:r>
      <w:proofErr w:type="spellEnd"/>
      <w:r w:rsidRPr="00487205">
        <w:rPr>
          <w:rFonts w:ascii="Book Antiqua" w:hAnsi="Book Antiqua"/>
          <w:bCs/>
          <w:sz w:val="24"/>
          <w:szCs w:val="24"/>
        </w:rPr>
        <w:t xml:space="preserve">, attitude, feelings, emotion, knowledge, experience, skills, views, etc - known by the person ('the self') and known by the group ('others'). </w:t>
      </w:r>
    </w:p>
    <w:p w:rsidR="00D05960" w:rsidRPr="00487205" w:rsidRDefault="00D05960" w:rsidP="00D05960">
      <w:pPr>
        <w:pStyle w:val="ListParagraph"/>
        <w:spacing w:line="360" w:lineRule="auto"/>
        <w:jc w:val="both"/>
        <w:rPr>
          <w:rFonts w:ascii="Book Antiqua" w:hAnsi="Book Antiqua"/>
          <w:bCs/>
          <w:sz w:val="24"/>
          <w:szCs w:val="24"/>
        </w:rPr>
      </w:pPr>
      <w:r w:rsidRPr="00487205">
        <w:rPr>
          <w:rFonts w:ascii="Book Antiqua" w:hAnsi="Book Antiqua"/>
          <w:bCs/>
          <w:sz w:val="24"/>
          <w:szCs w:val="24"/>
        </w:rPr>
        <w:t xml:space="preserve">The aim in any group should always be to develop the 'open area' for every person, because when we work in this area with others we are at our most effective and </w:t>
      </w:r>
      <w:proofErr w:type="gramStart"/>
      <w:r w:rsidRPr="00487205">
        <w:rPr>
          <w:rFonts w:ascii="Book Antiqua" w:hAnsi="Book Antiqua"/>
          <w:bCs/>
          <w:sz w:val="24"/>
          <w:szCs w:val="24"/>
        </w:rPr>
        <w:t>productive,</w:t>
      </w:r>
      <w:proofErr w:type="gramEnd"/>
      <w:r w:rsidRPr="00487205">
        <w:rPr>
          <w:rFonts w:ascii="Book Antiqua" w:hAnsi="Book Antiqua"/>
          <w:bCs/>
          <w:sz w:val="24"/>
          <w:szCs w:val="24"/>
        </w:rPr>
        <w:t xml:space="preserve"> and the group is at its most productive too. The open free area, or 'the arena', can be seen as the space where good communications </w:t>
      </w:r>
      <w:r w:rsidRPr="00487205">
        <w:rPr>
          <w:rFonts w:ascii="Book Antiqua" w:hAnsi="Book Antiqua"/>
          <w:bCs/>
          <w:sz w:val="24"/>
          <w:szCs w:val="24"/>
        </w:rPr>
        <w:lastRenderedPageBreak/>
        <w:t>and cooperation occur, free from distractions, mistrust, confusion, conflict and misunderstanding.</w:t>
      </w:r>
    </w:p>
    <w:p w:rsidR="00D05960" w:rsidRDefault="00D05960" w:rsidP="00D05960">
      <w:pPr>
        <w:pStyle w:val="ListParagraph"/>
        <w:numPr>
          <w:ilvl w:val="0"/>
          <w:numId w:val="6"/>
        </w:numPr>
        <w:spacing w:line="360" w:lineRule="auto"/>
        <w:jc w:val="both"/>
        <w:rPr>
          <w:rFonts w:ascii="Book Antiqua" w:hAnsi="Book Antiqua"/>
          <w:bCs/>
          <w:sz w:val="24"/>
          <w:szCs w:val="24"/>
        </w:rPr>
      </w:pPr>
      <w:r w:rsidRPr="00487205">
        <w:rPr>
          <w:rFonts w:ascii="Book Antiqua" w:hAnsi="Book Antiqua"/>
          <w:b/>
          <w:bCs/>
          <w:sz w:val="24"/>
          <w:szCs w:val="24"/>
        </w:rPr>
        <w:t>BLIND AREA</w:t>
      </w:r>
      <w:r w:rsidRPr="00487205">
        <w:rPr>
          <w:rFonts w:ascii="Book Antiqua" w:hAnsi="Book Antiqua"/>
          <w:bCs/>
          <w:sz w:val="24"/>
          <w:szCs w:val="24"/>
        </w:rPr>
        <w:t xml:space="preserve">: </w:t>
      </w:r>
      <w:proofErr w:type="spellStart"/>
      <w:r w:rsidRPr="00487205">
        <w:rPr>
          <w:rFonts w:ascii="Book Antiqua" w:hAnsi="Book Antiqua"/>
          <w:bCs/>
          <w:sz w:val="24"/>
          <w:szCs w:val="24"/>
        </w:rPr>
        <w:t>Johari</w:t>
      </w:r>
      <w:proofErr w:type="spellEnd"/>
      <w:r w:rsidRPr="00487205">
        <w:rPr>
          <w:rFonts w:ascii="Book Antiqua" w:hAnsi="Book Antiqua"/>
          <w:bCs/>
          <w:sz w:val="24"/>
          <w:szCs w:val="24"/>
        </w:rPr>
        <w:t xml:space="preserve"> region 2 is what is </w:t>
      </w:r>
      <w:r w:rsidRPr="00487205">
        <w:rPr>
          <w:rFonts w:ascii="Book Antiqua" w:hAnsi="Book Antiqua"/>
          <w:b/>
          <w:bCs/>
          <w:sz w:val="24"/>
          <w:szCs w:val="24"/>
        </w:rPr>
        <w:t>known</w:t>
      </w:r>
      <w:r w:rsidRPr="00487205">
        <w:rPr>
          <w:rFonts w:ascii="Book Antiqua" w:hAnsi="Book Antiqua"/>
          <w:bCs/>
          <w:sz w:val="24"/>
          <w:szCs w:val="24"/>
        </w:rPr>
        <w:t> about a person by others in the group, but is </w:t>
      </w:r>
      <w:r w:rsidRPr="00487205">
        <w:rPr>
          <w:rFonts w:ascii="Book Antiqua" w:hAnsi="Book Antiqua"/>
          <w:b/>
          <w:bCs/>
          <w:sz w:val="24"/>
          <w:szCs w:val="24"/>
        </w:rPr>
        <w:t>unknown</w:t>
      </w:r>
      <w:r w:rsidRPr="00487205">
        <w:rPr>
          <w:rFonts w:ascii="Book Antiqua" w:hAnsi="Book Antiqua"/>
          <w:bCs/>
          <w:sz w:val="24"/>
          <w:szCs w:val="24"/>
        </w:rPr>
        <w:t xml:space="preserve"> by the person him/herself. </w:t>
      </w:r>
    </w:p>
    <w:p w:rsidR="00D05960" w:rsidRPr="00487205" w:rsidRDefault="00D05960" w:rsidP="00D05960">
      <w:pPr>
        <w:pStyle w:val="ListParagraph"/>
        <w:spacing w:line="360" w:lineRule="auto"/>
        <w:jc w:val="both"/>
        <w:rPr>
          <w:rFonts w:ascii="Book Antiqua" w:hAnsi="Book Antiqua"/>
          <w:bCs/>
          <w:sz w:val="24"/>
          <w:szCs w:val="24"/>
        </w:rPr>
      </w:pPr>
      <w:r w:rsidRPr="00487205">
        <w:rPr>
          <w:rFonts w:ascii="Book Antiqua" w:hAnsi="Book Antiqua"/>
          <w:bCs/>
          <w:sz w:val="24"/>
          <w:szCs w:val="24"/>
        </w:rPr>
        <w:t xml:space="preserve">By seeking or soliciting feedback from others, the aim should be to reduce this area and thereby to increase the open </w:t>
      </w:r>
      <w:proofErr w:type="gramStart"/>
      <w:r w:rsidRPr="00487205">
        <w:rPr>
          <w:rFonts w:ascii="Book Antiqua" w:hAnsi="Book Antiqua"/>
          <w:bCs/>
          <w:sz w:val="24"/>
          <w:szCs w:val="24"/>
        </w:rPr>
        <w:t>area ,</w:t>
      </w:r>
      <w:proofErr w:type="gramEnd"/>
      <w:r w:rsidRPr="00487205">
        <w:rPr>
          <w:rFonts w:ascii="Book Antiqua" w:hAnsi="Book Antiqua"/>
          <w:bCs/>
          <w:sz w:val="24"/>
          <w:szCs w:val="24"/>
        </w:rPr>
        <w:t xml:space="preserve"> </w:t>
      </w:r>
      <w:proofErr w:type="spellStart"/>
      <w:r w:rsidRPr="00487205">
        <w:rPr>
          <w:rFonts w:ascii="Book Antiqua" w:hAnsi="Book Antiqua"/>
          <w:bCs/>
          <w:sz w:val="24"/>
          <w:szCs w:val="24"/>
        </w:rPr>
        <w:t>ie</w:t>
      </w:r>
      <w:proofErr w:type="spellEnd"/>
      <w:r w:rsidRPr="00487205">
        <w:rPr>
          <w:rFonts w:ascii="Book Antiqua" w:hAnsi="Book Antiqua"/>
          <w:bCs/>
          <w:sz w:val="24"/>
          <w:szCs w:val="24"/>
        </w:rPr>
        <w:t xml:space="preserve">, to increase self-awareness. It is not an effective or productive space for individuals or groups. This tells us about Ignorance about oneself, or issues in which one is deluded. A blind area could also include issues that others are deliberately withholding from a person. </w:t>
      </w:r>
    </w:p>
    <w:p w:rsidR="00D05960" w:rsidRDefault="00D05960" w:rsidP="00D05960">
      <w:pPr>
        <w:pStyle w:val="ListParagraph"/>
        <w:numPr>
          <w:ilvl w:val="0"/>
          <w:numId w:val="6"/>
        </w:numPr>
        <w:spacing w:line="360" w:lineRule="auto"/>
        <w:jc w:val="both"/>
        <w:rPr>
          <w:rFonts w:ascii="Book Antiqua" w:hAnsi="Book Antiqua"/>
          <w:bCs/>
          <w:sz w:val="24"/>
          <w:szCs w:val="24"/>
        </w:rPr>
      </w:pPr>
      <w:r w:rsidRPr="00487205">
        <w:rPr>
          <w:rFonts w:ascii="Book Antiqua" w:hAnsi="Book Antiqua"/>
          <w:b/>
          <w:bCs/>
          <w:sz w:val="24"/>
          <w:szCs w:val="24"/>
        </w:rPr>
        <w:t>HIDDEN AREA</w:t>
      </w:r>
      <w:r w:rsidRPr="00487205">
        <w:rPr>
          <w:rFonts w:ascii="Book Antiqua" w:hAnsi="Book Antiqua"/>
          <w:bCs/>
          <w:sz w:val="24"/>
          <w:szCs w:val="24"/>
        </w:rPr>
        <w:t xml:space="preserve">: </w:t>
      </w:r>
      <w:proofErr w:type="spellStart"/>
      <w:r w:rsidRPr="00487205">
        <w:rPr>
          <w:rFonts w:ascii="Book Antiqua" w:hAnsi="Book Antiqua"/>
          <w:bCs/>
          <w:sz w:val="24"/>
          <w:szCs w:val="24"/>
        </w:rPr>
        <w:t>Johari</w:t>
      </w:r>
      <w:proofErr w:type="spellEnd"/>
      <w:r w:rsidRPr="00487205">
        <w:rPr>
          <w:rFonts w:ascii="Book Antiqua" w:hAnsi="Book Antiqua"/>
          <w:bCs/>
          <w:sz w:val="24"/>
          <w:szCs w:val="24"/>
        </w:rPr>
        <w:t xml:space="preserve"> region 3 is what is </w:t>
      </w:r>
      <w:r w:rsidRPr="00487205">
        <w:rPr>
          <w:rFonts w:ascii="Book Antiqua" w:hAnsi="Book Antiqua"/>
          <w:b/>
          <w:bCs/>
          <w:sz w:val="24"/>
          <w:szCs w:val="24"/>
        </w:rPr>
        <w:t>known</w:t>
      </w:r>
      <w:r>
        <w:rPr>
          <w:rFonts w:ascii="Book Antiqua" w:hAnsi="Book Antiqua"/>
          <w:bCs/>
          <w:sz w:val="24"/>
          <w:szCs w:val="24"/>
        </w:rPr>
        <w:t> to us</w:t>
      </w:r>
      <w:r w:rsidRPr="00487205">
        <w:rPr>
          <w:rFonts w:ascii="Book Antiqua" w:hAnsi="Book Antiqua"/>
          <w:bCs/>
          <w:sz w:val="24"/>
          <w:szCs w:val="24"/>
        </w:rPr>
        <w:t xml:space="preserve"> but kept hidden from, and therefore </w:t>
      </w:r>
      <w:r w:rsidRPr="00487205">
        <w:rPr>
          <w:rFonts w:ascii="Book Antiqua" w:hAnsi="Book Antiqua"/>
          <w:b/>
          <w:bCs/>
          <w:sz w:val="24"/>
          <w:szCs w:val="24"/>
        </w:rPr>
        <w:t>unknown</w:t>
      </w:r>
      <w:r w:rsidRPr="00487205">
        <w:rPr>
          <w:rFonts w:ascii="Book Antiqua" w:hAnsi="Book Antiqua"/>
          <w:bCs/>
          <w:sz w:val="24"/>
          <w:szCs w:val="24"/>
        </w:rPr>
        <w:t xml:space="preserve">, to others. This hidden or avoided self represents information, feelings, etc, anything that a person knows about him/self, but which is not revealed or is kept hidden from others. This includes sensitivities, fears, hidden agendas, manipulative intentions, and secrets - anything that a person knows but does not reveal, for whatever reason. Relevant hidden information and feelings, etc, should be moved into the open area through the process of 'disclosure'. The aim should be to disclose and expose relevant information and feelings - hence the </w:t>
      </w:r>
      <w:proofErr w:type="spellStart"/>
      <w:r w:rsidRPr="00487205">
        <w:rPr>
          <w:rFonts w:ascii="Book Antiqua" w:hAnsi="Book Antiqua"/>
          <w:bCs/>
          <w:sz w:val="24"/>
          <w:szCs w:val="24"/>
        </w:rPr>
        <w:t>Johari</w:t>
      </w:r>
      <w:proofErr w:type="spellEnd"/>
      <w:r w:rsidRPr="00487205">
        <w:rPr>
          <w:rFonts w:ascii="Book Antiqua" w:hAnsi="Book Antiqua"/>
          <w:bCs/>
          <w:sz w:val="24"/>
          <w:szCs w:val="24"/>
        </w:rPr>
        <w:t xml:space="preserve"> Window terminology 'self-disclosure' and 'exposure process', thereby increasing the open area. </w:t>
      </w:r>
    </w:p>
    <w:p w:rsidR="00D05960" w:rsidRPr="00487205" w:rsidRDefault="00D05960" w:rsidP="00D05960">
      <w:pPr>
        <w:pStyle w:val="ListParagraph"/>
        <w:spacing w:line="360" w:lineRule="auto"/>
        <w:jc w:val="both"/>
        <w:rPr>
          <w:rFonts w:ascii="Book Antiqua" w:hAnsi="Book Antiqua"/>
          <w:bCs/>
          <w:sz w:val="24"/>
          <w:szCs w:val="24"/>
        </w:rPr>
      </w:pPr>
      <w:r w:rsidRPr="00487205">
        <w:rPr>
          <w:rFonts w:ascii="Book Antiqua" w:hAnsi="Book Antiqua"/>
          <w:bCs/>
          <w:sz w:val="24"/>
          <w:szCs w:val="24"/>
        </w:rPr>
        <w:t xml:space="preserve">By telling others how we feel and other information about ourselves we reduce the hidden area, and increase the open area, which enables better understanding, cooperation, trust, team-working effectiveness and productivity. </w:t>
      </w:r>
    </w:p>
    <w:p w:rsidR="00D05960" w:rsidRPr="00487205" w:rsidRDefault="00D05960" w:rsidP="00D05960">
      <w:pPr>
        <w:pStyle w:val="ListParagraph"/>
        <w:numPr>
          <w:ilvl w:val="0"/>
          <w:numId w:val="6"/>
        </w:numPr>
        <w:spacing w:line="360" w:lineRule="auto"/>
        <w:jc w:val="both"/>
        <w:rPr>
          <w:rFonts w:ascii="Book Antiqua" w:hAnsi="Book Antiqua"/>
          <w:bCs/>
          <w:sz w:val="24"/>
          <w:szCs w:val="24"/>
        </w:rPr>
      </w:pPr>
      <w:r w:rsidRPr="00487205">
        <w:rPr>
          <w:rFonts w:ascii="Book Antiqua" w:hAnsi="Book Antiqua"/>
          <w:b/>
          <w:bCs/>
          <w:sz w:val="24"/>
          <w:szCs w:val="24"/>
        </w:rPr>
        <w:t>UNKNOWN AREA</w:t>
      </w:r>
      <w:r>
        <w:rPr>
          <w:rFonts w:ascii="Book Antiqua" w:hAnsi="Book Antiqua"/>
          <w:bCs/>
          <w:sz w:val="24"/>
          <w:szCs w:val="24"/>
        </w:rPr>
        <w:t xml:space="preserve">: </w:t>
      </w:r>
      <w:proofErr w:type="spellStart"/>
      <w:r w:rsidRPr="00487205">
        <w:rPr>
          <w:rFonts w:ascii="Book Antiqua" w:hAnsi="Book Antiqua"/>
          <w:bCs/>
          <w:sz w:val="24"/>
          <w:szCs w:val="24"/>
        </w:rPr>
        <w:t>Johari</w:t>
      </w:r>
      <w:proofErr w:type="spellEnd"/>
      <w:r w:rsidRPr="00487205">
        <w:rPr>
          <w:rFonts w:ascii="Book Antiqua" w:hAnsi="Book Antiqua"/>
          <w:bCs/>
          <w:sz w:val="24"/>
          <w:szCs w:val="24"/>
        </w:rPr>
        <w:t xml:space="preserve"> region 4 contains information, feelings, latent abilities, aptitudes, experiences etc, that are </w:t>
      </w:r>
      <w:r w:rsidRPr="00487205">
        <w:rPr>
          <w:rFonts w:ascii="Book Antiqua" w:hAnsi="Book Antiqua"/>
          <w:b/>
          <w:bCs/>
          <w:sz w:val="24"/>
          <w:szCs w:val="24"/>
        </w:rPr>
        <w:t>unknown</w:t>
      </w:r>
      <w:r w:rsidRPr="00487205">
        <w:rPr>
          <w:rFonts w:ascii="Book Antiqua" w:hAnsi="Book Antiqua"/>
          <w:bCs/>
          <w:sz w:val="24"/>
          <w:szCs w:val="24"/>
        </w:rPr>
        <w:t> to the person him/herself and </w:t>
      </w:r>
      <w:r w:rsidRPr="00487205">
        <w:rPr>
          <w:rFonts w:ascii="Book Antiqua" w:hAnsi="Book Antiqua"/>
          <w:b/>
          <w:bCs/>
          <w:sz w:val="24"/>
          <w:szCs w:val="24"/>
        </w:rPr>
        <w:t xml:space="preserve">unknown </w:t>
      </w:r>
      <w:r w:rsidRPr="00487205">
        <w:rPr>
          <w:rFonts w:ascii="Book Antiqua" w:hAnsi="Book Antiqua"/>
          <w:bCs/>
          <w:sz w:val="24"/>
          <w:szCs w:val="24"/>
        </w:rPr>
        <w:t xml:space="preserve">to others in the group. These unknown issues take a variety of forms: they can be feelings, </w:t>
      </w:r>
      <w:proofErr w:type="spellStart"/>
      <w:r w:rsidRPr="00487205">
        <w:rPr>
          <w:rFonts w:ascii="Book Antiqua" w:hAnsi="Book Antiqua"/>
          <w:bCs/>
          <w:sz w:val="24"/>
          <w:szCs w:val="24"/>
        </w:rPr>
        <w:t>behaviours</w:t>
      </w:r>
      <w:proofErr w:type="spellEnd"/>
      <w:r w:rsidRPr="00487205">
        <w:rPr>
          <w:rFonts w:ascii="Book Antiqua" w:hAnsi="Book Antiqua"/>
          <w:bCs/>
          <w:sz w:val="24"/>
          <w:szCs w:val="24"/>
        </w:rPr>
        <w:t xml:space="preserve">, attitudes, capabilities, aptitudes, which can be quite close to the surface, and which can be positive and useful, or they can be deeper aspects of a person's personality, influencing his/her </w:t>
      </w:r>
      <w:proofErr w:type="spellStart"/>
      <w:r w:rsidRPr="00487205">
        <w:rPr>
          <w:rFonts w:ascii="Book Antiqua" w:hAnsi="Book Antiqua"/>
          <w:bCs/>
          <w:sz w:val="24"/>
          <w:szCs w:val="24"/>
        </w:rPr>
        <w:t>behaviour</w:t>
      </w:r>
      <w:proofErr w:type="spellEnd"/>
      <w:r w:rsidRPr="00487205">
        <w:rPr>
          <w:rFonts w:ascii="Book Antiqua" w:hAnsi="Book Antiqua"/>
          <w:bCs/>
          <w:sz w:val="24"/>
          <w:szCs w:val="24"/>
        </w:rPr>
        <w:t xml:space="preserve"> to various degrees. Examples of unknown factors are as follows, and the first </w:t>
      </w:r>
      <w:r w:rsidRPr="00487205">
        <w:rPr>
          <w:rFonts w:ascii="Book Antiqua" w:hAnsi="Book Antiqua"/>
          <w:bCs/>
          <w:sz w:val="24"/>
          <w:szCs w:val="24"/>
        </w:rPr>
        <w:lastRenderedPageBreak/>
        <w:t xml:space="preserve">example is particularly relevant and common, especially in typical organizations and teams. It is an ability that is under-estimated or un-tried through lack of opportunity, encouragement, confidence or training, a natural ability or aptitude that a person doesn't </w:t>
      </w:r>
      <w:r w:rsidR="003133E1" w:rsidRPr="00487205">
        <w:rPr>
          <w:rFonts w:ascii="Book Antiqua" w:hAnsi="Book Antiqua"/>
          <w:bCs/>
          <w:sz w:val="24"/>
          <w:szCs w:val="24"/>
        </w:rPr>
        <w:t>realize</w:t>
      </w:r>
      <w:r w:rsidRPr="00487205">
        <w:rPr>
          <w:rFonts w:ascii="Book Antiqua" w:hAnsi="Book Antiqua"/>
          <w:bCs/>
          <w:sz w:val="24"/>
          <w:szCs w:val="24"/>
        </w:rPr>
        <w:t xml:space="preserve"> they possess, a fear or aversion that a person does not know they have, an unknown illness, repressed or subconscious feelings and conditioned </w:t>
      </w:r>
      <w:r w:rsidR="003133E1" w:rsidRPr="00487205">
        <w:rPr>
          <w:rFonts w:ascii="Book Antiqua" w:hAnsi="Book Antiqua"/>
          <w:bCs/>
          <w:sz w:val="24"/>
          <w:szCs w:val="24"/>
        </w:rPr>
        <w:t>behavior</w:t>
      </w:r>
      <w:r w:rsidRPr="00487205">
        <w:rPr>
          <w:rFonts w:ascii="Book Antiqua" w:hAnsi="Book Antiqua"/>
          <w:bCs/>
          <w:sz w:val="24"/>
          <w:szCs w:val="24"/>
        </w:rPr>
        <w:t xml:space="preserve"> or attitudes from childhood.</w:t>
      </w:r>
    </w:p>
    <w:p w:rsidR="008227BC" w:rsidRDefault="003133E1">
      <w:r>
        <w:rPr>
          <w:noProof/>
        </w:rPr>
        <w:pict>
          <v:shape id="_x0000_s1027" type="#_x0000_t202" style="position:absolute;margin-left:.35pt;margin-top:123.1pt;width:462.9pt;height:85.05pt;z-index:251662336;mso-height-percent:200;mso-height-percent:200;mso-width-relative:margin;mso-height-relative:margin">
            <v:textbox style="mso-fit-shape-to-text:t">
              <w:txbxContent>
                <w:p w:rsidR="003133E1" w:rsidRPr="004675E3" w:rsidRDefault="003133E1" w:rsidP="003133E1">
                  <w:pPr>
                    <w:spacing w:line="360" w:lineRule="auto"/>
                    <w:rPr>
                      <w:rFonts w:ascii="Book Antiqua" w:hAnsi="Book Antiqua"/>
                      <w:b/>
                      <w:sz w:val="24"/>
                      <w:szCs w:val="24"/>
                    </w:rPr>
                  </w:pPr>
                  <w:r w:rsidRPr="004675E3">
                    <w:rPr>
                      <w:rFonts w:ascii="Book Antiqua" w:hAnsi="Book Antiqua"/>
                      <w:b/>
                      <w:sz w:val="24"/>
                      <w:szCs w:val="24"/>
                    </w:rPr>
                    <w:t xml:space="preserve">Activity: </w:t>
                  </w:r>
                  <w:r>
                    <w:rPr>
                      <w:rFonts w:ascii="Book Antiqua" w:hAnsi="Book Antiqua"/>
                      <w:b/>
                      <w:sz w:val="24"/>
                      <w:szCs w:val="24"/>
                    </w:rPr>
                    <w:t>Visit kevan.org/</w:t>
                  </w:r>
                  <w:proofErr w:type="spellStart"/>
                  <w:r>
                    <w:rPr>
                      <w:rFonts w:ascii="Book Antiqua" w:hAnsi="Book Antiqua"/>
                      <w:b/>
                      <w:sz w:val="24"/>
                      <w:szCs w:val="24"/>
                    </w:rPr>
                    <w:t>johari</w:t>
                  </w:r>
                  <w:proofErr w:type="spellEnd"/>
                  <w:r>
                    <w:rPr>
                      <w:rFonts w:ascii="Book Antiqua" w:hAnsi="Book Antiqua"/>
                      <w:b/>
                      <w:sz w:val="24"/>
                      <w:szCs w:val="24"/>
                    </w:rPr>
                    <w:t xml:space="preserve"> and make your own </w:t>
                  </w:r>
                  <w:proofErr w:type="spellStart"/>
                  <w:r>
                    <w:rPr>
                      <w:rFonts w:ascii="Book Antiqua" w:hAnsi="Book Antiqua"/>
                      <w:b/>
                      <w:sz w:val="24"/>
                      <w:szCs w:val="24"/>
                    </w:rPr>
                    <w:t>Johari</w:t>
                  </w:r>
                  <w:proofErr w:type="spellEnd"/>
                  <w:r>
                    <w:rPr>
                      <w:rFonts w:ascii="Book Antiqua" w:hAnsi="Book Antiqua"/>
                      <w:b/>
                      <w:sz w:val="24"/>
                      <w:szCs w:val="24"/>
                    </w:rPr>
                    <w:t xml:space="preserve"> window. You can later share the link of your window with your friends and ask them to fill it up for you. This way you can know more about yourself.</w:t>
                  </w:r>
                </w:p>
              </w:txbxContent>
            </v:textbox>
          </v:shape>
        </w:pict>
      </w:r>
    </w:p>
    <w:sectPr w:rsidR="008227BC" w:rsidSect="008227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A2BAA"/>
    <w:multiLevelType w:val="hybridMultilevel"/>
    <w:tmpl w:val="8A7E95CC"/>
    <w:lvl w:ilvl="0" w:tplc="4F0036C0">
      <w:start w:val="1"/>
      <w:numFmt w:val="bullet"/>
      <w:lvlText w:val="•"/>
      <w:lvlJc w:val="left"/>
      <w:pPr>
        <w:tabs>
          <w:tab w:val="num" w:pos="720"/>
        </w:tabs>
        <w:ind w:left="720" w:hanging="360"/>
      </w:pPr>
      <w:rPr>
        <w:rFonts w:ascii="Georgia" w:hAnsi="Georgia" w:hint="default"/>
      </w:rPr>
    </w:lvl>
    <w:lvl w:ilvl="1" w:tplc="ACE2DE3C" w:tentative="1">
      <w:start w:val="1"/>
      <w:numFmt w:val="bullet"/>
      <w:lvlText w:val="•"/>
      <w:lvlJc w:val="left"/>
      <w:pPr>
        <w:tabs>
          <w:tab w:val="num" w:pos="1440"/>
        </w:tabs>
        <w:ind w:left="1440" w:hanging="360"/>
      </w:pPr>
      <w:rPr>
        <w:rFonts w:ascii="Georgia" w:hAnsi="Georgia" w:hint="default"/>
      </w:rPr>
    </w:lvl>
    <w:lvl w:ilvl="2" w:tplc="49BC3C3A" w:tentative="1">
      <w:start w:val="1"/>
      <w:numFmt w:val="bullet"/>
      <w:lvlText w:val="•"/>
      <w:lvlJc w:val="left"/>
      <w:pPr>
        <w:tabs>
          <w:tab w:val="num" w:pos="2160"/>
        </w:tabs>
        <w:ind w:left="2160" w:hanging="360"/>
      </w:pPr>
      <w:rPr>
        <w:rFonts w:ascii="Georgia" w:hAnsi="Georgia" w:hint="default"/>
      </w:rPr>
    </w:lvl>
    <w:lvl w:ilvl="3" w:tplc="FC8E5E72" w:tentative="1">
      <w:start w:val="1"/>
      <w:numFmt w:val="bullet"/>
      <w:lvlText w:val="•"/>
      <w:lvlJc w:val="left"/>
      <w:pPr>
        <w:tabs>
          <w:tab w:val="num" w:pos="2880"/>
        </w:tabs>
        <w:ind w:left="2880" w:hanging="360"/>
      </w:pPr>
      <w:rPr>
        <w:rFonts w:ascii="Georgia" w:hAnsi="Georgia" w:hint="default"/>
      </w:rPr>
    </w:lvl>
    <w:lvl w:ilvl="4" w:tplc="C29C6E08" w:tentative="1">
      <w:start w:val="1"/>
      <w:numFmt w:val="bullet"/>
      <w:lvlText w:val="•"/>
      <w:lvlJc w:val="left"/>
      <w:pPr>
        <w:tabs>
          <w:tab w:val="num" w:pos="3600"/>
        </w:tabs>
        <w:ind w:left="3600" w:hanging="360"/>
      </w:pPr>
      <w:rPr>
        <w:rFonts w:ascii="Georgia" w:hAnsi="Georgia" w:hint="default"/>
      </w:rPr>
    </w:lvl>
    <w:lvl w:ilvl="5" w:tplc="A6A0B1AC" w:tentative="1">
      <w:start w:val="1"/>
      <w:numFmt w:val="bullet"/>
      <w:lvlText w:val="•"/>
      <w:lvlJc w:val="left"/>
      <w:pPr>
        <w:tabs>
          <w:tab w:val="num" w:pos="4320"/>
        </w:tabs>
        <w:ind w:left="4320" w:hanging="360"/>
      </w:pPr>
      <w:rPr>
        <w:rFonts w:ascii="Georgia" w:hAnsi="Georgia" w:hint="default"/>
      </w:rPr>
    </w:lvl>
    <w:lvl w:ilvl="6" w:tplc="A9F82FDE" w:tentative="1">
      <w:start w:val="1"/>
      <w:numFmt w:val="bullet"/>
      <w:lvlText w:val="•"/>
      <w:lvlJc w:val="left"/>
      <w:pPr>
        <w:tabs>
          <w:tab w:val="num" w:pos="5040"/>
        </w:tabs>
        <w:ind w:left="5040" w:hanging="360"/>
      </w:pPr>
      <w:rPr>
        <w:rFonts w:ascii="Georgia" w:hAnsi="Georgia" w:hint="default"/>
      </w:rPr>
    </w:lvl>
    <w:lvl w:ilvl="7" w:tplc="A948E22E" w:tentative="1">
      <w:start w:val="1"/>
      <w:numFmt w:val="bullet"/>
      <w:lvlText w:val="•"/>
      <w:lvlJc w:val="left"/>
      <w:pPr>
        <w:tabs>
          <w:tab w:val="num" w:pos="5760"/>
        </w:tabs>
        <w:ind w:left="5760" w:hanging="360"/>
      </w:pPr>
      <w:rPr>
        <w:rFonts w:ascii="Georgia" w:hAnsi="Georgia" w:hint="default"/>
      </w:rPr>
    </w:lvl>
    <w:lvl w:ilvl="8" w:tplc="797CE8A4" w:tentative="1">
      <w:start w:val="1"/>
      <w:numFmt w:val="bullet"/>
      <w:lvlText w:val="•"/>
      <w:lvlJc w:val="left"/>
      <w:pPr>
        <w:tabs>
          <w:tab w:val="num" w:pos="6480"/>
        </w:tabs>
        <w:ind w:left="6480" w:hanging="360"/>
      </w:pPr>
      <w:rPr>
        <w:rFonts w:ascii="Georgia" w:hAnsi="Georgia" w:hint="default"/>
      </w:rPr>
    </w:lvl>
  </w:abstractNum>
  <w:abstractNum w:abstractNumId="1">
    <w:nsid w:val="5BC56309"/>
    <w:multiLevelType w:val="hybridMultilevel"/>
    <w:tmpl w:val="23FCDE68"/>
    <w:lvl w:ilvl="0" w:tplc="002E1B5E">
      <w:start w:val="1"/>
      <w:numFmt w:val="bullet"/>
      <w:lvlText w:val="•"/>
      <w:lvlJc w:val="left"/>
      <w:pPr>
        <w:tabs>
          <w:tab w:val="num" w:pos="720"/>
        </w:tabs>
        <w:ind w:left="720" w:hanging="360"/>
      </w:pPr>
      <w:rPr>
        <w:rFonts w:ascii="Georgia" w:hAnsi="Georgia" w:hint="default"/>
      </w:rPr>
    </w:lvl>
    <w:lvl w:ilvl="1" w:tplc="50B20EC2" w:tentative="1">
      <w:start w:val="1"/>
      <w:numFmt w:val="bullet"/>
      <w:lvlText w:val="•"/>
      <w:lvlJc w:val="left"/>
      <w:pPr>
        <w:tabs>
          <w:tab w:val="num" w:pos="1440"/>
        </w:tabs>
        <w:ind w:left="1440" w:hanging="360"/>
      </w:pPr>
      <w:rPr>
        <w:rFonts w:ascii="Georgia" w:hAnsi="Georgia" w:hint="default"/>
      </w:rPr>
    </w:lvl>
    <w:lvl w:ilvl="2" w:tplc="8EB685DC" w:tentative="1">
      <w:start w:val="1"/>
      <w:numFmt w:val="bullet"/>
      <w:lvlText w:val="•"/>
      <w:lvlJc w:val="left"/>
      <w:pPr>
        <w:tabs>
          <w:tab w:val="num" w:pos="2160"/>
        </w:tabs>
        <w:ind w:left="2160" w:hanging="360"/>
      </w:pPr>
      <w:rPr>
        <w:rFonts w:ascii="Georgia" w:hAnsi="Georgia" w:hint="default"/>
      </w:rPr>
    </w:lvl>
    <w:lvl w:ilvl="3" w:tplc="EABE4180" w:tentative="1">
      <w:start w:val="1"/>
      <w:numFmt w:val="bullet"/>
      <w:lvlText w:val="•"/>
      <w:lvlJc w:val="left"/>
      <w:pPr>
        <w:tabs>
          <w:tab w:val="num" w:pos="2880"/>
        </w:tabs>
        <w:ind w:left="2880" w:hanging="360"/>
      </w:pPr>
      <w:rPr>
        <w:rFonts w:ascii="Georgia" w:hAnsi="Georgia" w:hint="default"/>
      </w:rPr>
    </w:lvl>
    <w:lvl w:ilvl="4" w:tplc="1BD04440" w:tentative="1">
      <w:start w:val="1"/>
      <w:numFmt w:val="bullet"/>
      <w:lvlText w:val="•"/>
      <w:lvlJc w:val="left"/>
      <w:pPr>
        <w:tabs>
          <w:tab w:val="num" w:pos="3600"/>
        </w:tabs>
        <w:ind w:left="3600" w:hanging="360"/>
      </w:pPr>
      <w:rPr>
        <w:rFonts w:ascii="Georgia" w:hAnsi="Georgia" w:hint="default"/>
      </w:rPr>
    </w:lvl>
    <w:lvl w:ilvl="5" w:tplc="CAD6F7AA" w:tentative="1">
      <w:start w:val="1"/>
      <w:numFmt w:val="bullet"/>
      <w:lvlText w:val="•"/>
      <w:lvlJc w:val="left"/>
      <w:pPr>
        <w:tabs>
          <w:tab w:val="num" w:pos="4320"/>
        </w:tabs>
        <w:ind w:left="4320" w:hanging="360"/>
      </w:pPr>
      <w:rPr>
        <w:rFonts w:ascii="Georgia" w:hAnsi="Georgia" w:hint="default"/>
      </w:rPr>
    </w:lvl>
    <w:lvl w:ilvl="6" w:tplc="D646DF64" w:tentative="1">
      <w:start w:val="1"/>
      <w:numFmt w:val="bullet"/>
      <w:lvlText w:val="•"/>
      <w:lvlJc w:val="left"/>
      <w:pPr>
        <w:tabs>
          <w:tab w:val="num" w:pos="5040"/>
        </w:tabs>
        <w:ind w:left="5040" w:hanging="360"/>
      </w:pPr>
      <w:rPr>
        <w:rFonts w:ascii="Georgia" w:hAnsi="Georgia" w:hint="default"/>
      </w:rPr>
    </w:lvl>
    <w:lvl w:ilvl="7" w:tplc="A34C0610" w:tentative="1">
      <w:start w:val="1"/>
      <w:numFmt w:val="bullet"/>
      <w:lvlText w:val="•"/>
      <w:lvlJc w:val="left"/>
      <w:pPr>
        <w:tabs>
          <w:tab w:val="num" w:pos="5760"/>
        </w:tabs>
        <w:ind w:left="5760" w:hanging="360"/>
      </w:pPr>
      <w:rPr>
        <w:rFonts w:ascii="Georgia" w:hAnsi="Georgia" w:hint="default"/>
      </w:rPr>
    </w:lvl>
    <w:lvl w:ilvl="8" w:tplc="02C0B6CA" w:tentative="1">
      <w:start w:val="1"/>
      <w:numFmt w:val="bullet"/>
      <w:lvlText w:val="•"/>
      <w:lvlJc w:val="left"/>
      <w:pPr>
        <w:tabs>
          <w:tab w:val="num" w:pos="6480"/>
        </w:tabs>
        <w:ind w:left="6480" w:hanging="360"/>
      </w:pPr>
      <w:rPr>
        <w:rFonts w:ascii="Georgia" w:hAnsi="Georgia" w:hint="default"/>
      </w:rPr>
    </w:lvl>
  </w:abstractNum>
  <w:abstractNum w:abstractNumId="2">
    <w:nsid w:val="62E54900"/>
    <w:multiLevelType w:val="hybridMultilevel"/>
    <w:tmpl w:val="AEB02196"/>
    <w:lvl w:ilvl="0" w:tplc="01F6758C">
      <w:start w:val="1"/>
      <w:numFmt w:val="bullet"/>
      <w:lvlText w:val="•"/>
      <w:lvlJc w:val="left"/>
      <w:pPr>
        <w:tabs>
          <w:tab w:val="num" w:pos="720"/>
        </w:tabs>
        <w:ind w:left="720" w:hanging="360"/>
      </w:pPr>
      <w:rPr>
        <w:rFonts w:ascii="Georgia" w:hAnsi="Georgia" w:hint="default"/>
      </w:rPr>
    </w:lvl>
    <w:lvl w:ilvl="1" w:tplc="065C590A" w:tentative="1">
      <w:start w:val="1"/>
      <w:numFmt w:val="bullet"/>
      <w:lvlText w:val="•"/>
      <w:lvlJc w:val="left"/>
      <w:pPr>
        <w:tabs>
          <w:tab w:val="num" w:pos="1440"/>
        </w:tabs>
        <w:ind w:left="1440" w:hanging="360"/>
      </w:pPr>
      <w:rPr>
        <w:rFonts w:ascii="Georgia" w:hAnsi="Georgia" w:hint="default"/>
      </w:rPr>
    </w:lvl>
    <w:lvl w:ilvl="2" w:tplc="6122EB5E" w:tentative="1">
      <w:start w:val="1"/>
      <w:numFmt w:val="bullet"/>
      <w:lvlText w:val="•"/>
      <w:lvlJc w:val="left"/>
      <w:pPr>
        <w:tabs>
          <w:tab w:val="num" w:pos="2160"/>
        </w:tabs>
        <w:ind w:left="2160" w:hanging="360"/>
      </w:pPr>
      <w:rPr>
        <w:rFonts w:ascii="Georgia" w:hAnsi="Georgia" w:hint="default"/>
      </w:rPr>
    </w:lvl>
    <w:lvl w:ilvl="3" w:tplc="0C22B51A" w:tentative="1">
      <w:start w:val="1"/>
      <w:numFmt w:val="bullet"/>
      <w:lvlText w:val="•"/>
      <w:lvlJc w:val="left"/>
      <w:pPr>
        <w:tabs>
          <w:tab w:val="num" w:pos="2880"/>
        </w:tabs>
        <w:ind w:left="2880" w:hanging="360"/>
      </w:pPr>
      <w:rPr>
        <w:rFonts w:ascii="Georgia" w:hAnsi="Georgia" w:hint="default"/>
      </w:rPr>
    </w:lvl>
    <w:lvl w:ilvl="4" w:tplc="5D749584" w:tentative="1">
      <w:start w:val="1"/>
      <w:numFmt w:val="bullet"/>
      <w:lvlText w:val="•"/>
      <w:lvlJc w:val="left"/>
      <w:pPr>
        <w:tabs>
          <w:tab w:val="num" w:pos="3600"/>
        </w:tabs>
        <w:ind w:left="3600" w:hanging="360"/>
      </w:pPr>
      <w:rPr>
        <w:rFonts w:ascii="Georgia" w:hAnsi="Georgia" w:hint="default"/>
      </w:rPr>
    </w:lvl>
    <w:lvl w:ilvl="5" w:tplc="5016E868" w:tentative="1">
      <w:start w:val="1"/>
      <w:numFmt w:val="bullet"/>
      <w:lvlText w:val="•"/>
      <w:lvlJc w:val="left"/>
      <w:pPr>
        <w:tabs>
          <w:tab w:val="num" w:pos="4320"/>
        </w:tabs>
        <w:ind w:left="4320" w:hanging="360"/>
      </w:pPr>
      <w:rPr>
        <w:rFonts w:ascii="Georgia" w:hAnsi="Georgia" w:hint="default"/>
      </w:rPr>
    </w:lvl>
    <w:lvl w:ilvl="6" w:tplc="6FE886A4" w:tentative="1">
      <w:start w:val="1"/>
      <w:numFmt w:val="bullet"/>
      <w:lvlText w:val="•"/>
      <w:lvlJc w:val="left"/>
      <w:pPr>
        <w:tabs>
          <w:tab w:val="num" w:pos="5040"/>
        </w:tabs>
        <w:ind w:left="5040" w:hanging="360"/>
      </w:pPr>
      <w:rPr>
        <w:rFonts w:ascii="Georgia" w:hAnsi="Georgia" w:hint="default"/>
      </w:rPr>
    </w:lvl>
    <w:lvl w:ilvl="7" w:tplc="E706907A" w:tentative="1">
      <w:start w:val="1"/>
      <w:numFmt w:val="bullet"/>
      <w:lvlText w:val="•"/>
      <w:lvlJc w:val="left"/>
      <w:pPr>
        <w:tabs>
          <w:tab w:val="num" w:pos="5760"/>
        </w:tabs>
        <w:ind w:left="5760" w:hanging="360"/>
      </w:pPr>
      <w:rPr>
        <w:rFonts w:ascii="Georgia" w:hAnsi="Georgia" w:hint="default"/>
      </w:rPr>
    </w:lvl>
    <w:lvl w:ilvl="8" w:tplc="0936AC8E" w:tentative="1">
      <w:start w:val="1"/>
      <w:numFmt w:val="bullet"/>
      <w:lvlText w:val="•"/>
      <w:lvlJc w:val="left"/>
      <w:pPr>
        <w:tabs>
          <w:tab w:val="num" w:pos="6480"/>
        </w:tabs>
        <w:ind w:left="6480" w:hanging="360"/>
      </w:pPr>
      <w:rPr>
        <w:rFonts w:ascii="Georgia" w:hAnsi="Georgia" w:hint="default"/>
      </w:rPr>
    </w:lvl>
  </w:abstractNum>
  <w:abstractNum w:abstractNumId="3">
    <w:nsid w:val="6A243901"/>
    <w:multiLevelType w:val="hybridMultilevel"/>
    <w:tmpl w:val="C136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C05F6B"/>
    <w:multiLevelType w:val="hybridMultilevel"/>
    <w:tmpl w:val="909428B2"/>
    <w:lvl w:ilvl="0" w:tplc="93A22024">
      <w:start w:val="1"/>
      <w:numFmt w:val="bullet"/>
      <w:lvlText w:val="•"/>
      <w:lvlJc w:val="left"/>
      <w:pPr>
        <w:tabs>
          <w:tab w:val="num" w:pos="720"/>
        </w:tabs>
        <w:ind w:left="720" w:hanging="360"/>
      </w:pPr>
      <w:rPr>
        <w:rFonts w:ascii="Georgia" w:hAnsi="Georgia" w:hint="default"/>
      </w:rPr>
    </w:lvl>
    <w:lvl w:ilvl="1" w:tplc="544C38F0" w:tentative="1">
      <w:start w:val="1"/>
      <w:numFmt w:val="bullet"/>
      <w:lvlText w:val="•"/>
      <w:lvlJc w:val="left"/>
      <w:pPr>
        <w:tabs>
          <w:tab w:val="num" w:pos="1440"/>
        </w:tabs>
        <w:ind w:left="1440" w:hanging="360"/>
      </w:pPr>
      <w:rPr>
        <w:rFonts w:ascii="Georgia" w:hAnsi="Georgia" w:hint="default"/>
      </w:rPr>
    </w:lvl>
    <w:lvl w:ilvl="2" w:tplc="A5ECCAA6" w:tentative="1">
      <w:start w:val="1"/>
      <w:numFmt w:val="bullet"/>
      <w:lvlText w:val="•"/>
      <w:lvlJc w:val="left"/>
      <w:pPr>
        <w:tabs>
          <w:tab w:val="num" w:pos="2160"/>
        </w:tabs>
        <w:ind w:left="2160" w:hanging="360"/>
      </w:pPr>
      <w:rPr>
        <w:rFonts w:ascii="Georgia" w:hAnsi="Georgia" w:hint="default"/>
      </w:rPr>
    </w:lvl>
    <w:lvl w:ilvl="3" w:tplc="B6882FF4" w:tentative="1">
      <w:start w:val="1"/>
      <w:numFmt w:val="bullet"/>
      <w:lvlText w:val="•"/>
      <w:lvlJc w:val="left"/>
      <w:pPr>
        <w:tabs>
          <w:tab w:val="num" w:pos="2880"/>
        </w:tabs>
        <w:ind w:left="2880" w:hanging="360"/>
      </w:pPr>
      <w:rPr>
        <w:rFonts w:ascii="Georgia" w:hAnsi="Georgia" w:hint="default"/>
      </w:rPr>
    </w:lvl>
    <w:lvl w:ilvl="4" w:tplc="12CA2678" w:tentative="1">
      <w:start w:val="1"/>
      <w:numFmt w:val="bullet"/>
      <w:lvlText w:val="•"/>
      <w:lvlJc w:val="left"/>
      <w:pPr>
        <w:tabs>
          <w:tab w:val="num" w:pos="3600"/>
        </w:tabs>
        <w:ind w:left="3600" w:hanging="360"/>
      </w:pPr>
      <w:rPr>
        <w:rFonts w:ascii="Georgia" w:hAnsi="Georgia" w:hint="default"/>
      </w:rPr>
    </w:lvl>
    <w:lvl w:ilvl="5" w:tplc="1E9ED43C" w:tentative="1">
      <w:start w:val="1"/>
      <w:numFmt w:val="bullet"/>
      <w:lvlText w:val="•"/>
      <w:lvlJc w:val="left"/>
      <w:pPr>
        <w:tabs>
          <w:tab w:val="num" w:pos="4320"/>
        </w:tabs>
        <w:ind w:left="4320" w:hanging="360"/>
      </w:pPr>
      <w:rPr>
        <w:rFonts w:ascii="Georgia" w:hAnsi="Georgia" w:hint="default"/>
      </w:rPr>
    </w:lvl>
    <w:lvl w:ilvl="6" w:tplc="A1E8B77A" w:tentative="1">
      <w:start w:val="1"/>
      <w:numFmt w:val="bullet"/>
      <w:lvlText w:val="•"/>
      <w:lvlJc w:val="left"/>
      <w:pPr>
        <w:tabs>
          <w:tab w:val="num" w:pos="5040"/>
        </w:tabs>
        <w:ind w:left="5040" w:hanging="360"/>
      </w:pPr>
      <w:rPr>
        <w:rFonts w:ascii="Georgia" w:hAnsi="Georgia" w:hint="default"/>
      </w:rPr>
    </w:lvl>
    <w:lvl w:ilvl="7" w:tplc="64187144" w:tentative="1">
      <w:start w:val="1"/>
      <w:numFmt w:val="bullet"/>
      <w:lvlText w:val="•"/>
      <w:lvlJc w:val="left"/>
      <w:pPr>
        <w:tabs>
          <w:tab w:val="num" w:pos="5760"/>
        </w:tabs>
        <w:ind w:left="5760" w:hanging="360"/>
      </w:pPr>
      <w:rPr>
        <w:rFonts w:ascii="Georgia" w:hAnsi="Georgia" w:hint="default"/>
      </w:rPr>
    </w:lvl>
    <w:lvl w:ilvl="8" w:tplc="C8CE3832" w:tentative="1">
      <w:start w:val="1"/>
      <w:numFmt w:val="bullet"/>
      <w:lvlText w:val="•"/>
      <w:lvlJc w:val="left"/>
      <w:pPr>
        <w:tabs>
          <w:tab w:val="num" w:pos="6480"/>
        </w:tabs>
        <w:ind w:left="6480" w:hanging="360"/>
      </w:pPr>
      <w:rPr>
        <w:rFonts w:ascii="Georgia" w:hAnsi="Georgia" w:hint="default"/>
      </w:rPr>
    </w:lvl>
  </w:abstractNum>
  <w:abstractNum w:abstractNumId="5">
    <w:nsid w:val="72C660F8"/>
    <w:multiLevelType w:val="hybridMultilevel"/>
    <w:tmpl w:val="2CC4A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05960"/>
    <w:rsid w:val="003133E1"/>
    <w:rsid w:val="008227BC"/>
    <w:rsid w:val="00D05960"/>
    <w:rsid w:val="00E711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960"/>
  </w:style>
  <w:style w:type="paragraph" w:styleId="Heading2">
    <w:name w:val="heading 2"/>
    <w:basedOn w:val="Normal"/>
    <w:next w:val="Normal"/>
    <w:link w:val="Heading2Char"/>
    <w:uiPriority w:val="9"/>
    <w:unhideWhenUsed/>
    <w:qFormat/>
    <w:rsid w:val="00D059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596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5960"/>
    <w:pPr>
      <w:ind w:left="720"/>
      <w:contextualSpacing/>
    </w:pPr>
  </w:style>
  <w:style w:type="paragraph" w:styleId="NormalWeb">
    <w:name w:val="Normal (Web)"/>
    <w:basedOn w:val="Normal"/>
    <w:uiPriority w:val="99"/>
    <w:unhideWhenUsed/>
    <w:rsid w:val="00D05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5960"/>
  </w:style>
  <w:style w:type="paragraph" w:styleId="BalloonText">
    <w:name w:val="Balloon Text"/>
    <w:basedOn w:val="Normal"/>
    <w:link w:val="BalloonTextChar"/>
    <w:uiPriority w:val="99"/>
    <w:semiHidden/>
    <w:unhideWhenUsed/>
    <w:rsid w:val="00D05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9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1056</Words>
  <Characters>6020</Characters>
  <Application>Microsoft Office Word</Application>
  <DocSecurity>0</DocSecurity>
  <Lines>50</Lines>
  <Paragraphs>14</Paragraphs>
  <ScaleCrop>false</ScaleCrop>
  <Company>Hewlett-Packard</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PDIMTR</dc:creator>
  <cp:lastModifiedBy>PDIMTR</cp:lastModifiedBy>
  <cp:revision>2</cp:revision>
  <dcterms:created xsi:type="dcterms:W3CDTF">2013-07-10T08:33:00Z</dcterms:created>
  <dcterms:modified xsi:type="dcterms:W3CDTF">2013-07-10T08:43:00Z</dcterms:modified>
</cp:coreProperties>
</file>